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B85C" w14:textId="08C7204C" w:rsidR="0041248B" w:rsidRPr="0041248B" w:rsidRDefault="0041248B" w:rsidP="0041248B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360" w:after="100" w:line="240" w:lineRule="auto"/>
        <w:outlineLvl w:val="1"/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</w:pP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>Candidate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530"/>
        <w:gridCol w:w="3690"/>
      </w:tblGrid>
      <w:tr w:rsidR="0041248B" w:rsidRPr="0041248B" w14:paraId="77871107" w14:textId="77777777" w:rsidTr="0041755D">
        <w:tc>
          <w:tcPr>
            <w:tcW w:w="1980" w:type="dxa"/>
          </w:tcPr>
          <w:p w14:paraId="344B66E2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Candidate</w:t>
            </w:r>
          </w:p>
        </w:tc>
        <w:tc>
          <w:tcPr>
            <w:tcW w:w="3600" w:type="dxa"/>
          </w:tcPr>
          <w:p w14:paraId="4BB6AE30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454938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14:paraId="0F16C4C2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1E59AB7D" w14:textId="77777777" w:rsidTr="0041755D">
        <w:tc>
          <w:tcPr>
            <w:tcW w:w="1980" w:type="dxa"/>
          </w:tcPr>
          <w:p w14:paraId="13A52F7C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Position applied for</w:t>
            </w:r>
          </w:p>
        </w:tc>
        <w:tc>
          <w:tcPr>
            <w:tcW w:w="3600" w:type="dxa"/>
          </w:tcPr>
          <w:p w14:paraId="431B57ED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08FB90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Interviewer</w:t>
            </w:r>
          </w:p>
        </w:tc>
        <w:tc>
          <w:tcPr>
            <w:tcW w:w="3690" w:type="dxa"/>
          </w:tcPr>
          <w:p w14:paraId="72A77C55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1148F62" w14:textId="77777777" w:rsidR="0041248B" w:rsidRPr="0041248B" w:rsidRDefault="0041248B" w:rsidP="0041248B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360" w:after="100" w:line="240" w:lineRule="auto"/>
        <w:outlineLvl w:val="1"/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</w:pP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>Candidate evaluation</w:t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  <w:t>Low</w:t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</w: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ab/>
        <w:t>High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10710"/>
        <w:gridCol w:w="90"/>
      </w:tblGrid>
      <w:tr w:rsidR="0041248B" w:rsidRPr="0041248B" w14:paraId="72825CD4" w14:textId="77777777" w:rsidTr="0041755D">
        <w:tc>
          <w:tcPr>
            <w:tcW w:w="10710" w:type="dxa"/>
          </w:tcPr>
          <w:p w14:paraId="3CCD8C8D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Knowledge, skills, and abilities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3495D112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2FEFE51D" w14:textId="77777777" w:rsidTr="0041755D">
        <w:tc>
          <w:tcPr>
            <w:tcW w:w="10710" w:type="dxa"/>
          </w:tcPr>
          <w:p w14:paraId="0E302130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Related experience                    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6775DEC4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11538F3E" w14:textId="77777777" w:rsidTr="0041755D">
        <w:tc>
          <w:tcPr>
            <w:tcW w:w="10710" w:type="dxa"/>
          </w:tcPr>
          <w:p w14:paraId="21355032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Related education and training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15524CA8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55C08CD4" w14:textId="77777777" w:rsidTr="0041755D">
        <w:tc>
          <w:tcPr>
            <w:tcW w:w="10710" w:type="dxa"/>
          </w:tcPr>
          <w:p w14:paraId="4DAAF891" w14:textId="5B5EEF46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</w:p>
        </w:tc>
        <w:tc>
          <w:tcPr>
            <w:tcW w:w="90" w:type="dxa"/>
          </w:tcPr>
          <w:p w14:paraId="330EB19C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2BF1778F" w14:textId="77777777" w:rsidTr="0041755D">
        <w:tc>
          <w:tcPr>
            <w:tcW w:w="10710" w:type="dxa"/>
          </w:tcPr>
          <w:p w14:paraId="56E79514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Communication skills                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0D4F07F8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678AFF01" w14:textId="77777777" w:rsidTr="0041755D">
        <w:tc>
          <w:tcPr>
            <w:tcW w:w="10710" w:type="dxa"/>
          </w:tcPr>
          <w:p w14:paraId="698460D8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 xml:space="preserve">Leadership skills                                                                               1               2               3                4               5 </w:t>
            </w:r>
          </w:p>
        </w:tc>
        <w:tc>
          <w:tcPr>
            <w:tcW w:w="90" w:type="dxa"/>
          </w:tcPr>
          <w:p w14:paraId="16842BA4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6F6CFD64" w14:textId="77777777" w:rsidTr="0041755D">
        <w:tc>
          <w:tcPr>
            <w:tcW w:w="10710" w:type="dxa"/>
          </w:tcPr>
          <w:p w14:paraId="5A65ADB1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Next level potential                   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09C54176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6A92D30B" w14:textId="77777777" w:rsidTr="0041755D">
        <w:tc>
          <w:tcPr>
            <w:tcW w:w="10710" w:type="dxa"/>
          </w:tcPr>
          <w:p w14:paraId="4341E801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Overall fit with culture              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526E3FCF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658BF3D2" w14:textId="77777777" w:rsidTr="0041755D">
        <w:tc>
          <w:tcPr>
            <w:tcW w:w="10710" w:type="dxa"/>
          </w:tcPr>
          <w:p w14:paraId="1DB74DF3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Likelihood to stay if hired         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1C362DE9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41248B" w:rsidRPr="0041248B" w14:paraId="3C687E49" w14:textId="77777777" w:rsidTr="0041755D">
        <w:tc>
          <w:tcPr>
            <w:tcW w:w="10710" w:type="dxa"/>
          </w:tcPr>
          <w:p w14:paraId="4515B7A0" w14:textId="77777777" w:rsidR="0041248B" w:rsidRPr="0041248B" w:rsidRDefault="0041248B" w:rsidP="0041248B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41248B">
              <w:rPr>
                <w:rFonts w:ascii="Calibri" w:eastAsiaTheme="majorEastAsia" w:hAnsi="Calibri" w:cstheme="majorBidi"/>
                <w:sz w:val="24"/>
                <w:szCs w:val="24"/>
              </w:rPr>
              <w:t>Overall fit for job                                                                              1               2               3                4               5</w:t>
            </w:r>
          </w:p>
        </w:tc>
        <w:tc>
          <w:tcPr>
            <w:tcW w:w="90" w:type="dxa"/>
          </w:tcPr>
          <w:p w14:paraId="6D324406" w14:textId="77777777" w:rsidR="0041248B" w:rsidRPr="0041248B" w:rsidRDefault="0041248B" w:rsidP="0041248B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FC183C6" w14:textId="77777777" w:rsidR="0041248B" w:rsidRPr="0041248B" w:rsidRDefault="0041248B" w:rsidP="0041248B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360" w:after="100" w:line="240" w:lineRule="auto"/>
        <w:outlineLvl w:val="1"/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</w:pP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>Strengths</w:t>
      </w:r>
    </w:p>
    <w:p w14:paraId="0DE900D3" w14:textId="77777777" w:rsidR="0041248B" w:rsidRPr="0041248B" w:rsidRDefault="0041248B" w:rsidP="0041248B">
      <w:pPr>
        <w:spacing w:before="100" w:after="120" w:line="240" w:lineRule="auto"/>
        <w:rPr>
          <w:rFonts w:ascii="Calibri" w:eastAsiaTheme="minorEastAsia" w:hAnsi="Calibri"/>
          <w:sz w:val="24"/>
          <w:szCs w:val="24"/>
          <w:lang w:eastAsia="ja-JP"/>
        </w:rPr>
      </w:pPr>
    </w:p>
    <w:p w14:paraId="3ED1537A" w14:textId="77777777" w:rsidR="0041248B" w:rsidRPr="0041248B" w:rsidRDefault="0041248B" w:rsidP="0041248B">
      <w:pPr>
        <w:spacing w:before="100" w:after="120" w:line="240" w:lineRule="auto"/>
        <w:rPr>
          <w:rFonts w:ascii="Calibri" w:eastAsiaTheme="minorEastAsia" w:hAnsi="Calibri"/>
          <w:sz w:val="24"/>
          <w:szCs w:val="24"/>
          <w:lang w:eastAsia="ja-JP"/>
        </w:rPr>
      </w:pPr>
    </w:p>
    <w:p w14:paraId="7F7C4B54" w14:textId="77777777" w:rsidR="0041248B" w:rsidRPr="0041248B" w:rsidRDefault="0041248B" w:rsidP="0041248B">
      <w:pPr>
        <w:spacing w:before="100" w:after="120" w:line="240" w:lineRule="auto"/>
        <w:rPr>
          <w:rFonts w:ascii="Calibri" w:eastAsiaTheme="minorEastAsia" w:hAnsi="Calibri"/>
          <w:sz w:val="24"/>
          <w:szCs w:val="24"/>
          <w:lang w:eastAsia="ja-JP"/>
        </w:rPr>
      </w:pPr>
    </w:p>
    <w:p w14:paraId="5E62D7D0" w14:textId="77777777" w:rsidR="0041248B" w:rsidRPr="0041248B" w:rsidRDefault="0041248B" w:rsidP="0041248B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360" w:after="100" w:line="240" w:lineRule="auto"/>
        <w:outlineLvl w:val="1"/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</w:pP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>Opportunities / Concerns</w:t>
      </w:r>
    </w:p>
    <w:p w14:paraId="10FE41F9" w14:textId="77777777" w:rsidR="0041248B" w:rsidRPr="0041248B" w:rsidRDefault="0041248B" w:rsidP="0041248B">
      <w:pPr>
        <w:spacing w:before="100" w:after="120" w:line="240" w:lineRule="auto"/>
        <w:rPr>
          <w:rFonts w:ascii="Calibri" w:eastAsiaTheme="minorEastAsia" w:hAnsi="Calibri"/>
          <w:sz w:val="24"/>
          <w:szCs w:val="24"/>
          <w:lang w:eastAsia="ja-JP"/>
        </w:rPr>
      </w:pPr>
    </w:p>
    <w:p w14:paraId="0535A728" w14:textId="77777777" w:rsidR="0041248B" w:rsidRPr="0041248B" w:rsidRDefault="0041248B" w:rsidP="0041248B">
      <w:pPr>
        <w:spacing w:before="100" w:after="120" w:line="240" w:lineRule="auto"/>
        <w:rPr>
          <w:rFonts w:ascii="Calibri" w:eastAsiaTheme="minorEastAsia" w:hAnsi="Calibri"/>
          <w:sz w:val="24"/>
          <w:szCs w:val="24"/>
          <w:lang w:eastAsia="ja-JP"/>
        </w:rPr>
      </w:pPr>
    </w:p>
    <w:p w14:paraId="765A57C2" w14:textId="77777777" w:rsidR="0041248B" w:rsidRPr="0041248B" w:rsidRDefault="0041248B" w:rsidP="0041248B">
      <w:pPr>
        <w:spacing w:before="100" w:after="120" w:line="240" w:lineRule="auto"/>
        <w:rPr>
          <w:rFonts w:ascii="Calibri" w:eastAsiaTheme="minorEastAsia" w:hAnsi="Calibri"/>
          <w:sz w:val="24"/>
          <w:szCs w:val="24"/>
          <w:lang w:eastAsia="ja-JP"/>
        </w:rPr>
      </w:pPr>
    </w:p>
    <w:p w14:paraId="02E5B075" w14:textId="77777777" w:rsidR="0041248B" w:rsidRPr="0041248B" w:rsidRDefault="0041248B" w:rsidP="0041248B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360" w:after="100" w:line="240" w:lineRule="auto"/>
        <w:outlineLvl w:val="1"/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</w:pPr>
      <w:r w:rsidRPr="0041248B">
        <w:rPr>
          <w:rFonts w:ascii="Calibri" w:eastAsiaTheme="minorEastAsia" w:hAnsi="Calibri"/>
          <w:b/>
          <w:spacing w:val="15"/>
          <w:sz w:val="24"/>
          <w:szCs w:val="24"/>
          <w:lang w:eastAsia="ja-JP"/>
        </w:rPr>
        <w:t>Comments / Next Steps</w:t>
      </w:r>
    </w:p>
    <w:p w14:paraId="40AF1919" w14:textId="77777777" w:rsidR="0041248B" w:rsidRPr="0041248B" w:rsidRDefault="0041248B" w:rsidP="0041248B">
      <w:pPr>
        <w:spacing w:before="100" w:after="100" w:line="240" w:lineRule="auto"/>
        <w:rPr>
          <w:rFonts w:eastAsiaTheme="minorEastAsia"/>
          <w:sz w:val="18"/>
          <w:szCs w:val="18"/>
          <w:lang w:eastAsia="ja-JP"/>
        </w:rPr>
      </w:pPr>
    </w:p>
    <w:p w14:paraId="1862AE73" w14:textId="77777777" w:rsidR="00DE04FB" w:rsidRDefault="00DE04FB"/>
    <w:sectPr w:rsidR="00DE04FB" w:rsidSect="00412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631D" w14:textId="77777777" w:rsidR="00D002BE" w:rsidRDefault="00D002BE" w:rsidP="0041248B">
      <w:pPr>
        <w:spacing w:after="0" w:line="240" w:lineRule="auto"/>
      </w:pPr>
      <w:r>
        <w:separator/>
      </w:r>
    </w:p>
  </w:endnote>
  <w:endnote w:type="continuationSeparator" w:id="0">
    <w:p w14:paraId="37046FB9" w14:textId="77777777" w:rsidR="00D002BE" w:rsidRDefault="00D002BE" w:rsidP="0041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0998" w14:textId="77777777" w:rsidR="004B5B70" w:rsidRDefault="004B5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8792" w14:textId="77777777" w:rsidR="0041248B" w:rsidRDefault="0041248B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03862" wp14:editId="67EFD5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7609D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5902" w14:textId="77777777" w:rsidR="004B5B70" w:rsidRDefault="004B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3E82" w14:textId="77777777" w:rsidR="00D002BE" w:rsidRDefault="00D002BE" w:rsidP="0041248B">
      <w:pPr>
        <w:spacing w:after="0" w:line="240" w:lineRule="auto"/>
      </w:pPr>
      <w:r>
        <w:separator/>
      </w:r>
    </w:p>
  </w:footnote>
  <w:footnote w:type="continuationSeparator" w:id="0">
    <w:p w14:paraId="27062F10" w14:textId="77777777" w:rsidR="00D002BE" w:rsidRDefault="00D002BE" w:rsidP="0041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27B9" w14:textId="77777777" w:rsidR="004B5B70" w:rsidRDefault="004B5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99D5" w14:textId="46799B02" w:rsidR="0041248B" w:rsidRDefault="0041248B" w:rsidP="004B5B70">
    <w:pPr>
      <w:pStyle w:val="Header"/>
      <w:tabs>
        <w:tab w:val="clear" w:pos="9360"/>
        <w:tab w:val="right" w:pos="10800"/>
      </w:tabs>
      <w:jc w:val="both"/>
    </w:pPr>
    <w:r w:rsidRPr="0041248B">
      <w:rPr>
        <w:b/>
        <w:sz w:val="32"/>
        <w:szCs w:val="32"/>
      </w:rPr>
      <w:t>Candidate Evaluation For</w:t>
    </w:r>
    <w:r w:rsidR="004B5B70">
      <w:rPr>
        <w:b/>
        <w:sz w:val="32"/>
        <w:szCs w:val="32"/>
      </w:rPr>
      <w:t xml:space="preserve">m              </w:t>
    </w:r>
    <w:r w:rsidR="004B5B70">
      <w:rPr>
        <w:b/>
        <w:sz w:val="32"/>
        <w:szCs w:val="32"/>
      </w:rPr>
      <w:tab/>
      <w:t xml:space="preserve">     </w:t>
    </w:r>
    <w:r w:rsidR="004B5B70">
      <w:rPr>
        <w:b/>
        <w:sz w:val="32"/>
        <w:szCs w:val="32"/>
      </w:rPr>
      <w:tab/>
      <w:t xml:space="preserve">   </w:t>
    </w:r>
    <w:r w:rsidR="004B5B70">
      <w:rPr>
        <w:rFonts w:ascii="Calibri" w:eastAsiaTheme="majorEastAsia" w:hAnsi="Calibri" w:cstheme="majorBidi"/>
        <w:noProof/>
        <w:sz w:val="24"/>
        <w:szCs w:val="24"/>
      </w:rPr>
      <w:drawing>
        <wp:inline distT="0" distB="0" distL="0" distR="0" wp14:anchorId="368DA809" wp14:editId="73742AFF">
          <wp:extent cx="1399032" cy="43891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D91E" w14:textId="77777777" w:rsidR="004B5B70" w:rsidRDefault="004B5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8B"/>
    <w:rsid w:val="0041248B"/>
    <w:rsid w:val="004B5B70"/>
    <w:rsid w:val="00937F69"/>
    <w:rsid w:val="00D002BE"/>
    <w:rsid w:val="00D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D0AC3"/>
  <w15:chartTrackingRefBased/>
  <w15:docId w15:val="{E57E7F19-1FFB-4B80-863C-3184394E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8B"/>
  </w:style>
  <w:style w:type="paragraph" w:styleId="Footer">
    <w:name w:val="footer"/>
    <w:basedOn w:val="Normal"/>
    <w:link w:val="FooterChar"/>
    <w:uiPriority w:val="99"/>
    <w:unhideWhenUsed/>
    <w:rsid w:val="0041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8B"/>
  </w:style>
  <w:style w:type="table" w:styleId="ListTable2">
    <w:name w:val="List Table 2"/>
    <w:basedOn w:val="TableNormal"/>
    <w:uiPriority w:val="47"/>
    <w:rsid w:val="0041248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Kathryn Sears</cp:lastModifiedBy>
  <cp:revision>2</cp:revision>
  <dcterms:created xsi:type="dcterms:W3CDTF">2021-01-28T01:53:00Z</dcterms:created>
  <dcterms:modified xsi:type="dcterms:W3CDTF">2021-01-28T01:53:00Z</dcterms:modified>
</cp:coreProperties>
</file>