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3559" w14:textId="77777777" w:rsidR="0063030E" w:rsidRPr="0086606C" w:rsidRDefault="0063030E" w:rsidP="0063030E">
      <w:pPr>
        <w:pStyle w:val="BodyText"/>
        <w:spacing w:before="190" w:line="249" w:lineRule="auto"/>
        <w:ind w:right="124"/>
        <w:rPr>
          <w:rFonts w:asciiTheme="minorHAnsi" w:hAnsiTheme="minorHAnsi"/>
          <w:b/>
          <w:color w:val="414042"/>
          <w:w w:val="105"/>
          <w:sz w:val="28"/>
          <w:szCs w:val="28"/>
        </w:rPr>
      </w:pPr>
      <w:r w:rsidRPr="0086606C">
        <w:rPr>
          <w:rFonts w:asciiTheme="minorHAnsi" w:hAnsiTheme="minorHAnsi"/>
          <w:b/>
          <w:color w:val="414042"/>
          <w:w w:val="105"/>
          <w:sz w:val="28"/>
          <w:szCs w:val="28"/>
        </w:rPr>
        <w:t>Introduction</w:t>
      </w:r>
    </w:p>
    <w:p w14:paraId="516D87A6" w14:textId="77777777" w:rsidR="00964C45" w:rsidRPr="0020155E" w:rsidRDefault="00C81A93" w:rsidP="0063030E">
      <w:pPr>
        <w:pStyle w:val="BodyText"/>
        <w:spacing w:before="190" w:line="249" w:lineRule="auto"/>
        <w:ind w:right="124"/>
        <w:rPr>
          <w:rFonts w:asciiTheme="minorHAnsi" w:hAnsiTheme="minorHAnsi"/>
          <w:sz w:val="22"/>
          <w:szCs w:val="22"/>
        </w:rPr>
      </w:pPr>
      <w:r w:rsidRPr="0020155E">
        <w:rPr>
          <w:rFonts w:asciiTheme="minorHAnsi" w:hAnsiTheme="minorHAnsi"/>
          <w:color w:val="414042"/>
          <w:w w:val="105"/>
          <w:sz w:val="22"/>
          <w:szCs w:val="22"/>
        </w:rPr>
        <w:t xml:space="preserve">Delivering news that someone’s position </w:t>
      </w:r>
      <w:r w:rsidR="00F97953">
        <w:rPr>
          <w:rFonts w:asciiTheme="minorHAnsi" w:hAnsiTheme="minorHAnsi"/>
          <w:color w:val="414042"/>
          <w:w w:val="105"/>
          <w:sz w:val="22"/>
          <w:szCs w:val="22"/>
        </w:rPr>
        <w:t>has been</w:t>
      </w:r>
      <w:r w:rsidRPr="0020155E">
        <w:rPr>
          <w:rFonts w:asciiTheme="minorHAnsi" w:hAnsiTheme="minorHAnsi"/>
          <w:color w:val="414042"/>
          <w:w w:val="105"/>
          <w:sz w:val="22"/>
          <w:szCs w:val="22"/>
        </w:rPr>
        <w:t xml:space="preserve"> eliminated may be one of the most difficult responsibilities you face as a Human Resources professional. </w:t>
      </w:r>
    </w:p>
    <w:p w14:paraId="71F9CFEE" w14:textId="77777777" w:rsidR="00964C45" w:rsidRPr="0020155E" w:rsidRDefault="00C81A93" w:rsidP="0063030E">
      <w:pPr>
        <w:pStyle w:val="BodyText"/>
        <w:spacing w:before="109" w:line="249" w:lineRule="auto"/>
        <w:ind w:right="-11"/>
        <w:rPr>
          <w:rFonts w:asciiTheme="minorHAnsi" w:hAnsiTheme="minorHAnsi"/>
          <w:sz w:val="22"/>
          <w:szCs w:val="22"/>
        </w:rPr>
      </w:pPr>
      <w:r w:rsidRPr="0020155E">
        <w:rPr>
          <w:rFonts w:asciiTheme="minorHAnsi" w:hAnsiTheme="minorHAnsi"/>
          <w:color w:val="414042"/>
          <w:spacing w:val="-4"/>
          <w:w w:val="105"/>
          <w:sz w:val="22"/>
          <w:szCs w:val="22"/>
        </w:rPr>
        <w:t xml:space="preserve">Your </w:t>
      </w:r>
      <w:r w:rsidRPr="0020155E">
        <w:rPr>
          <w:rFonts w:asciiTheme="minorHAnsi" w:hAnsiTheme="minorHAnsi"/>
          <w:color w:val="414042"/>
          <w:w w:val="105"/>
          <w:sz w:val="22"/>
          <w:szCs w:val="22"/>
        </w:rPr>
        <w:t xml:space="preserve">goal should be </w:t>
      </w:r>
      <w:r w:rsidRPr="0020155E">
        <w:rPr>
          <w:rFonts w:asciiTheme="minorHAnsi" w:hAnsiTheme="minorHAnsi"/>
          <w:color w:val="414042"/>
          <w:spacing w:val="-3"/>
          <w:w w:val="105"/>
          <w:sz w:val="22"/>
          <w:szCs w:val="22"/>
        </w:rPr>
        <w:t xml:space="preserve">to </w:t>
      </w:r>
      <w:r w:rsidRPr="0020155E">
        <w:rPr>
          <w:rFonts w:asciiTheme="minorHAnsi" w:hAnsiTheme="minorHAnsi"/>
          <w:color w:val="414042"/>
          <w:w w:val="105"/>
          <w:sz w:val="22"/>
          <w:szCs w:val="22"/>
        </w:rPr>
        <w:t>create an event that will leave impacted employees feeling that the message was delivered</w:t>
      </w:r>
      <w:r w:rsidRPr="0020155E">
        <w:rPr>
          <w:rFonts w:asciiTheme="minorHAnsi" w:hAnsiTheme="minorHAnsi"/>
          <w:color w:val="414042"/>
          <w:spacing w:val="-27"/>
          <w:w w:val="105"/>
          <w:sz w:val="22"/>
          <w:szCs w:val="22"/>
        </w:rPr>
        <w:t xml:space="preserve"> </w:t>
      </w:r>
      <w:r w:rsidRPr="0020155E">
        <w:rPr>
          <w:rFonts w:asciiTheme="minorHAnsi" w:hAnsiTheme="minorHAnsi"/>
          <w:color w:val="414042"/>
          <w:w w:val="105"/>
          <w:sz w:val="22"/>
          <w:szCs w:val="22"/>
        </w:rPr>
        <w:t>professionally,</w:t>
      </w:r>
      <w:r w:rsidRPr="0020155E">
        <w:rPr>
          <w:rFonts w:asciiTheme="minorHAnsi" w:hAnsiTheme="minorHAnsi"/>
          <w:color w:val="414042"/>
          <w:spacing w:val="-27"/>
          <w:w w:val="105"/>
          <w:sz w:val="22"/>
          <w:szCs w:val="22"/>
        </w:rPr>
        <w:t xml:space="preserve"> </w:t>
      </w:r>
      <w:r w:rsidRPr="0020155E">
        <w:rPr>
          <w:rFonts w:asciiTheme="minorHAnsi" w:hAnsiTheme="minorHAnsi"/>
          <w:color w:val="414042"/>
          <w:w w:val="105"/>
          <w:sz w:val="22"/>
          <w:szCs w:val="22"/>
        </w:rPr>
        <w:t>that</w:t>
      </w:r>
      <w:r w:rsidRPr="0020155E">
        <w:rPr>
          <w:rFonts w:asciiTheme="minorHAnsi" w:hAnsiTheme="minorHAnsi"/>
          <w:color w:val="414042"/>
          <w:spacing w:val="-27"/>
          <w:w w:val="105"/>
          <w:sz w:val="22"/>
          <w:szCs w:val="22"/>
        </w:rPr>
        <w:t xml:space="preserve"> </w:t>
      </w:r>
      <w:r w:rsidRPr="0020155E">
        <w:rPr>
          <w:rFonts w:asciiTheme="minorHAnsi" w:hAnsiTheme="minorHAnsi"/>
          <w:color w:val="414042"/>
          <w:w w:val="105"/>
          <w:sz w:val="22"/>
          <w:szCs w:val="22"/>
        </w:rPr>
        <w:t>resources</w:t>
      </w:r>
      <w:r w:rsidRPr="0020155E">
        <w:rPr>
          <w:rFonts w:asciiTheme="minorHAnsi" w:hAnsiTheme="minorHAnsi"/>
          <w:color w:val="414042"/>
          <w:spacing w:val="-27"/>
          <w:w w:val="105"/>
          <w:sz w:val="22"/>
          <w:szCs w:val="22"/>
        </w:rPr>
        <w:t xml:space="preserve"> </w:t>
      </w:r>
      <w:r w:rsidRPr="0020155E">
        <w:rPr>
          <w:rFonts w:asciiTheme="minorHAnsi" w:hAnsiTheme="minorHAnsi"/>
          <w:color w:val="414042"/>
          <w:w w:val="105"/>
          <w:sz w:val="22"/>
          <w:szCs w:val="22"/>
        </w:rPr>
        <w:t>were</w:t>
      </w:r>
      <w:r w:rsidRPr="0020155E">
        <w:rPr>
          <w:rFonts w:asciiTheme="minorHAnsi" w:hAnsiTheme="minorHAnsi"/>
          <w:color w:val="414042"/>
          <w:spacing w:val="-27"/>
          <w:w w:val="105"/>
          <w:sz w:val="22"/>
          <w:szCs w:val="22"/>
        </w:rPr>
        <w:t xml:space="preserve"> </w:t>
      </w:r>
      <w:r w:rsidRPr="0020155E">
        <w:rPr>
          <w:rFonts w:asciiTheme="minorHAnsi" w:hAnsiTheme="minorHAnsi"/>
          <w:color w:val="414042"/>
          <w:w w:val="105"/>
          <w:sz w:val="22"/>
          <w:szCs w:val="22"/>
        </w:rPr>
        <w:t xml:space="preserve">provided </w:t>
      </w:r>
      <w:r w:rsidRPr="0020155E">
        <w:rPr>
          <w:rFonts w:asciiTheme="minorHAnsi" w:hAnsiTheme="minorHAnsi"/>
          <w:color w:val="414042"/>
          <w:spacing w:val="-3"/>
          <w:w w:val="105"/>
          <w:sz w:val="22"/>
          <w:szCs w:val="22"/>
        </w:rPr>
        <w:t xml:space="preserve">to </w:t>
      </w:r>
      <w:r w:rsidRPr="0020155E">
        <w:rPr>
          <w:rFonts w:asciiTheme="minorHAnsi" w:hAnsiTheme="minorHAnsi"/>
          <w:color w:val="414042"/>
          <w:w w:val="105"/>
          <w:sz w:val="22"/>
          <w:szCs w:val="22"/>
        </w:rPr>
        <w:t xml:space="preserve">them </w:t>
      </w:r>
      <w:r w:rsidRPr="0020155E">
        <w:rPr>
          <w:rFonts w:asciiTheme="minorHAnsi" w:hAnsiTheme="minorHAnsi"/>
          <w:color w:val="414042"/>
          <w:spacing w:val="-3"/>
          <w:w w:val="105"/>
          <w:sz w:val="22"/>
          <w:szCs w:val="22"/>
        </w:rPr>
        <w:t xml:space="preserve">to </w:t>
      </w:r>
      <w:r w:rsidRPr="0020155E">
        <w:rPr>
          <w:rFonts w:asciiTheme="minorHAnsi" w:hAnsiTheme="minorHAnsi"/>
          <w:color w:val="414042"/>
          <w:w w:val="105"/>
          <w:sz w:val="22"/>
          <w:szCs w:val="22"/>
        </w:rPr>
        <w:t xml:space="preserve">make their </w:t>
      </w:r>
      <w:r w:rsidR="0086606C">
        <w:rPr>
          <w:rFonts w:asciiTheme="minorHAnsi" w:hAnsiTheme="minorHAnsi"/>
          <w:color w:val="414042"/>
          <w:w w:val="105"/>
          <w:sz w:val="22"/>
          <w:szCs w:val="22"/>
        </w:rPr>
        <w:t xml:space="preserve">transition </w:t>
      </w:r>
      <w:proofErr w:type="gramStart"/>
      <w:r w:rsidR="0086606C">
        <w:rPr>
          <w:rFonts w:asciiTheme="minorHAnsi" w:hAnsiTheme="minorHAnsi"/>
          <w:color w:val="414042"/>
          <w:w w:val="105"/>
          <w:sz w:val="22"/>
          <w:szCs w:val="22"/>
        </w:rPr>
        <w:t>easier, and</w:t>
      </w:r>
      <w:proofErr w:type="gramEnd"/>
      <w:r w:rsidR="0086606C">
        <w:rPr>
          <w:rFonts w:asciiTheme="minorHAnsi" w:hAnsiTheme="minorHAnsi"/>
          <w:color w:val="414042"/>
          <w:w w:val="105"/>
          <w:sz w:val="22"/>
          <w:szCs w:val="22"/>
        </w:rPr>
        <w:t xml:space="preserve"> included</w:t>
      </w:r>
      <w:r w:rsidRPr="0020155E">
        <w:rPr>
          <w:rFonts w:asciiTheme="minorHAnsi" w:hAnsiTheme="minorHAnsi"/>
          <w:color w:val="414042"/>
          <w:w w:val="105"/>
          <w:sz w:val="22"/>
          <w:szCs w:val="22"/>
        </w:rPr>
        <w:t xml:space="preserve"> the tools </w:t>
      </w:r>
      <w:r w:rsidRPr="0020155E">
        <w:rPr>
          <w:rFonts w:asciiTheme="minorHAnsi" w:hAnsiTheme="minorHAnsi"/>
          <w:color w:val="414042"/>
          <w:spacing w:val="-3"/>
          <w:w w:val="105"/>
          <w:sz w:val="22"/>
          <w:szCs w:val="22"/>
        </w:rPr>
        <w:t xml:space="preserve">to </w:t>
      </w:r>
      <w:r w:rsidRPr="0020155E">
        <w:rPr>
          <w:rFonts w:asciiTheme="minorHAnsi" w:hAnsiTheme="minorHAnsi"/>
          <w:color w:val="414042"/>
          <w:w w:val="105"/>
          <w:sz w:val="22"/>
          <w:szCs w:val="22"/>
        </w:rPr>
        <w:t>help ensure their job search will be effective and</w:t>
      </w:r>
      <w:r w:rsidRPr="0020155E">
        <w:rPr>
          <w:rFonts w:asciiTheme="minorHAnsi" w:hAnsiTheme="minorHAnsi"/>
          <w:color w:val="414042"/>
          <w:spacing w:val="-10"/>
          <w:w w:val="105"/>
          <w:sz w:val="22"/>
          <w:szCs w:val="22"/>
        </w:rPr>
        <w:t xml:space="preserve"> </w:t>
      </w:r>
      <w:r w:rsidRPr="0020155E">
        <w:rPr>
          <w:rFonts w:asciiTheme="minorHAnsi" w:hAnsiTheme="minorHAnsi"/>
          <w:color w:val="414042"/>
          <w:w w:val="105"/>
          <w:sz w:val="22"/>
          <w:szCs w:val="22"/>
        </w:rPr>
        <w:t>efficient.</w:t>
      </w:r>
    </w:p>
    <w:p w14:paraId="17AADB7E" w14:textId="77777777" w:rsidR="00964C45" w:rsidRPr="0020155E" w:rsidRDefault="00C81A93" w:rsidP="0063030E">
      <w:pPr>
        <w:pStyle w:val="BodyText"/>
        <w:spacing w:before="106" w:line="249" w:lineRule="auto"/>
        <w:ind w:right="124"/>
        <w:rPr>
          <w:rFonts w:asciiTheme="minorHAnsi" w:hAnsiTheme="minorHAnsi"/>
          <w:color w:val="414042"/>
          <w:w w:val="105"/>
          <w:sz w:val="22"/>
          <w:szCs w:val="22"/>
        </w:rPr>
      </w:pPr>
      <w:r w:rsidRPr="0020155E">
        <w:rPr>
          <w:rFonts w:asciiTheme="minorHAnsi" w:hAnsiTheme="minorHAnsi"/>
          <w:color w:val="414042"/>
          <w:w w:val="105"/>
          <w:sz w:val="22"/>
          <w:szCs w:val="22"/>
        </w:rPr>
        <w:t>This guide walks you through best practices for conducting a workforce reduction event. We encourage you to adapt it to your corporate culture and to turn to an outplacement service provider to help you design an event that runs smoothly from start to finish.</w:t>
      </w:r>
    </w:p>
    <w:p w14:paraId="10B33855" w14:textId="77777777" w:rsidR="00FA316F" w:rsidRPr="0086606C" w:rsidRDefault="00FA316F" w:rsidP="0063030E">
      <w:pPr>
        <w:pStyle w:val="BodyText"/>
        <w:spacing w:before="106" w:line="249" w:lineRule="auto"/>
        <w:ind w:right="124"/>
        <w:rPr>
          <w:rFonts w:asciiTheme="minorHAnsi" w:hAnsiTheme="minorHAnsi"/>
          <w:b/>
          <w:sz w:val="28"/>
          <w:szCs w:val="28"/>
        </w:rPr>
      </w:pPr>
      <w:r w:rsidRPr="0086606C">
        <w:rPr>
          <w:rFonts w:asciiTheme="minorHAnsi" w:hAnsiTheme="minorHAnsi"/>
          <w:b/>
          <w:sz w:val="28"/>
          <w:szCs w:val="28"/>
        </w:rPr>
        <w:t>Questions to Ask Before Getting Started</w:t>
      </w:r>
    </w:p>
    <w:p w14:paraId="4684DA43" w14:textId="77777777" w:rsidR="00FA316F" w:rsidRPr="0020155E" w:rsidRDefault="00FA316F" w:rsidP="0063030E">
      <w:pPr>
        <w:pStyle w:val="BodyText"/>
        <w:spacing w:before="106" w:line="249" w:lineRule="auto"/>
        <w:ind w:right="124"/>
        <w:rPr>
          <w:rFonts w:asciiTheme="minorHAnsi" w:hAnsiTheme="minorHAnsi"/>
          <w:sz w:val="22"/>
          <w:szCs w:val="22"/>
        </w:rPr>
      </w:pPr>
      <w:r w:rsidRPr="0020155E">
        <w:rPr>
          <w:rFonts w:asciiTheme="minorHAnsi" w:hAnsiTheme="minorHAnsi"/>
          <w:sz w:val="22"/>
          <w:szCs w:val="22"/>
        </w:rPr>
        <w:t>It is always best to start with a plan. Here are some questions to ask yourself – and your executive team. Pull together the answers to these questions as a foundation for planning your event.</w:t>
      </w:r>
    </w:p>
    <w:p w14:paraId="71B61DD2" w14:textId="77777777" w:rsidR="0086606C" w:rsidRDefault="00FA316F" w:rsidP="0086606C">
      <w:pPr>
        <w:pStyle w:val="BodyText"/>
        <w:numPr>
          <w:ilvl w:val="0"/>
          <w:numId w:val="1"/>
        </w:numPr>
        <w:spacing w:before="106" w:line="249" w:lineRule="auto"/>
        <w:ind w:left="450" w:right="124" w:hanging="450"/>
        <w:rPr>
          <w:rFonts w:asciiTheme="minorHAnsi" w:hAnsiTheme="minorHAnsi"/>
          <w:sz w:val="22"/>
          <w:szCs w:val="22"/>
        </w:rPr>
      </w:pPr>
      <w:r w:rsidRPr="0086606C">
        <w:rPr>
          <w:rFonts w:asciiTheme="minorHAnsi" w:hAnsiTheme="minorHAnsi"/>
          <w:sz w:val="22"/>
          <w:szCs w:val="22"/>
        </w:rPr>
        <w:t xml:space="preserve">How many people will be impacted? </w:t>
      </w:r>
    </w:p>
    <w:p w14:paraId="72A2E730" w14:textId="77777777" w:rsidR="0086606C" w:rsidRDefault="00FA316F" w:rsidP="0086606C">
      <w:pPr>
        <w:pStyle w:val="BodyText"/>
        <w:numPr>
          <w:ilvl w:val="0"/>
          <w:numId w:val="1"/>
        </w:numPr>
        <w:spacing w:before="106" w:line="249" w:lineRule="auto"/>
        <w:ind w:left="450" w:right="124" w:hanging="450"/>
        <w:rPr>
          <w:rFonts w:asciiTheme="minorHAnsi" w:hAnsiTheme="minorHAnsi"/>
          <w:sz w:val="22"/>
          <w:szCs w:val="22"/>
        </w:rPr>
      </w:pPr>
      <w:r w:rsidRPr="0086606C">
        <w:rPr>
          <w:rFonts w:asciiTheme="minorHAnsi" w:hAnsiTheme="minorHAnsi"/>
          <w:sz w:val="22"/>
          <w:szCs w:val="22"/>
        </w:rPr>
        <w:t xml:space="preserve">At what date will the news be delivered? </w:t>
      </w:r>
    </w:p>
    <w:p w14:paraId="6E8C1DD6" w14:textId="77777777" w:rsidR="00FA316F" w:rsidRPr="0086606C" w:rsidRDefault="00FA316F" w:rsidP="0086606C">
      <w:pPr>
        <w:pStyle w:val="BodyText"/>
        <w:numPr>
          <w:ilvl w:val="0"/>
          <w:numId w:val="1"/>
        </w:numPr>
        <w:spacing w:before="106" w:line="249" w:lineRule="auto"/>
        <w:ind w:left="450" w:right="124" w:hanging="450"/>
        <w:rPr>
          <w:rFonts w:asciiTheme="minorHAnsi" w:hAnsiTheme="minorHAnsi"/>
          <w:sz w:val="22"/>
          <w:szCs w:val="22"/>
        </w:rPr>
      </w:pPr>
      <w:r w:rsidRPr="0086606C">
        <w:rPr>
          <w:rFonts w:asciiTheme="minorHAnsi" w:hAnsiTheme="minorHAnsi"/>
          <w:sz w:val="22"/>
          <w:szCs w:val="22"/>
        </w:rPr>
        <w:t>Will everyone be notified on the same date, or will the notifications be phased?</w:t>
      </w:r>
    </w:p>
    <w:p w14:paraId="10618F42" w14:textId="77777777" w:rsidR="00FA316F" w:rsidRPr="0020155E" w:rsidRDefault="00FA316F" w:rsidP="0086606C">
      <w:pPr>
        <w:pStyle w:val="BodyText"/>
        <w:numPr>
          <w:ilvl w:val="0"/>
          <w:numId w:val="1"/>
        </w:numPr>
        <w:spacing w:before="106" w:line="249" w:lineRule="auto"/>
        <w:ind w:left="450" w:right="124" w:hanging="450"/>
        <w:rPr>
          <w:rFonts w:asciiTheme="minorHAnsi" w:hAnsiTheme="minorHAnsi"/>
          <w:sz w:val="22"/>
          <w:szCs w:val="22"/>
        </w:rPr>
      </w:pPr>
      <w:r w:rsidRPr="0020155E">
        <w:rPr>
          <w:rFonts w:asciiTheme="minorHAnsi" w:hAnsiTheme="minorHAnsi"/>
          <w:sz w:val="22"/>
          <w:szCs w:val="22"/>
        </w:rPr>
        <w:t>How soon before the notification date will the larger executive team be notified? The managers?</w:t>
      </w:r>
    </w:p>
    <w:p w14:paraId="09C19BD7" w14:textId="77777777" w:rsidR="00FA316F" w:rsidRPr="0020155E" w:rsidRDefault="00FA316F" w:rsidP="0086606C">
      <w:pPr>
        <w:pStyle w:val="BodyText"/>
        <w:numPr>
          <w:ilvl w:val="0"/>
          <w:numId w:val="1"/>
        </w:numPr>
        <w:spacing w:before="106" w:line="249" w:lineRule="auto"/>
        <w:ind w:left="450" w:right="124" w:hanging="450"/>
        <w:rPr>
          <w:rFonts w:asciiTheme="minorHAnsi" w:hAnsiTheme="minorHAnsi"/>
          <w:sz w:val="22"/>
          <w:szCs w:val="22"/>
        </w:rPr>
      </w:pPr>
      <w:r w:rsidRPr="0020155E">
        <w:rPr>
          <w:rFonts w:asciiTheme="minorHAnsi" w:hAnsiTheme="minorHAnsi"/>
          <w:sz w:val="22"/>
          <w:szCs w:val="22"/>
        </w:rPr>
        <w:t>How will we train the managers to deliver the notification message?</w:t>
      </w:r>
    </w:p>
    <w:p w14:paraId="638437CF" w14:textId="77777777" w:rsidR="00FA316F" w:rsidRPr="0020155E" w:rsidRDefault="00FA316F" w:rsidP="0086606C">
      <w:pPr>
        <w:pStyle w:val="BodyText"/>
        <w:numPr>
          <w:ilvl w:val="0"/>
          <w:numId w:val="1"/>
        </w:numPr>
        <w:spacing w:before="106" w:line="249" w:lineRule="auto"/>
        <w:ind w:left="450" w:right="124" w:hanging="450"/>
        <w:rPr>
          <w:rFonts w:asciiTheme="minorHAnsi" w:hAnsiTheme="minorHAnsi"/>
          <w:sz w:val="22"/>
          <w:szCs w:val="22"/>
        </w:rPr>
      </w:pPr>
      <w:r w:rsidRPr="0020155E">
        <w:rPr>
          <w:rFonts w:asciiTheme="minorHAnsi" w:hAnsiTheme="minorHAnsi"/>
          <w:sz w:val="22"/>
          <w:szCs w:val="22"/>
        </w:rPr>
        <w:t>Who will be impacted? Which groups? What level of employee?</w:t>
      </w:r>
    </w:p>
    <w:p w14:paraId="625DDC96" w14:textId="77777777" w:rsidR="00FA316F" w:rsidRPr="0020155E" w:rsidRDefault="00FA316F" w:rsidP="0086606C">
      <w:pPr>
        <w:pStyle w:val="BodyText"/>
        <w:numPr>
          <w:ilvl w:val="0"/>
          <w:numId w:val="1"/>
        </w:numPr>
        <w:spacing w:before="106" w:line="249" w:lineRule="auto"/>
        <w:ind w:left="450" w:right="124" w:hanging="450"/>
        <w:rPr>
          <w:rFonts w:asciiTheme="minorHAnsi" w:hAnsiTheme="minorHAnsi"/>
          <w:sz w:val="22"/>
          <w:szCs w:val="22"/>
        </w:rPr>
      </w:pPr>
      <w:r w:rsidRPr="0020155E">
        <w:rPr>
          <w:rFonts w:asciiTheme="minorHAnsi" w:hAnsiTheme="minorHAnsi"/>
          <w:sz w:val="22"/>
          <w:szCs w:val="22"/>
        </w:rPr>
        <w:t>How will we deal with situations where managers must deliver notifications while being impacted themselves?</w:t>
      </w:r>
    </w:p>
    <w:p w14:paraId="45E43EE8" w14:textId="77777777" w:rsidR="00FA316F" w:rsidRPr="0020155E" w:rsidRDefault="00FA316F" w:rsidP="0086606C">
      <w:pPr>
        <w:pStyle w:val="BodyText"/>
        <w:numPr>
          <w:ilvl w:val="0"/>
          <w:numId w:val="1"/>
        </w:numPr>
        <w:spacing w:before="106" w:line="249" w:lineRule="auto"/>
        <w:ind w:left="450" w:right="124" w:hanging="450"/>
        <w:rPr>
          <w:rFonts w:asciiTheme="minorHAnsi" w:hAnsiTheme="minorHAnsi"/>
          <w:sz w:val="22"/>
          <w:szCs w:val="22"/>
        </w:rPr>
      </w:pPr>
      <w:r w:rsidRPr="0020155E">
        <w:rPr>
          <w:rFonts w:asciiTheme="minorHAnsi" w:hAnsiTheme="minorHAnsi"/>
          <w:sz w:val="22"/>
          <w:szCs w:val="22"/>
        </w:rPr>
        <w:t>Does the WARN Act apply here? Do we need to do a WARN Notification?</w:t>
      </w:r>
    </w:p>
    <w:p w14:paraId="604E3102" w14:textId="77777777" w:rsidR="00FA316F" w:rsidRPr="0020155E" w:rsidRDefault="00FA316F" w:rsidP="0086606C">
      <w:pPr>
        <w:pStyle w:val="BodyText"/>
        <w:numPr>
          <w:ilvl w:val="0"/>
          <w:numId w:val="1"/>
        </w:numPr>
        <w:spacing w:before="106" w:line="249" w:lineRule="auto"/>
        <w:ind w:left="450" w:right="124" w:hanging="450"/>
        <w:rPr>
          <w:rFonts w:asciiTheme="minorHAnsi" w:hAnsiTheme="minorHAnsi"/>
          <w:sz w:val="22"/>
          <w:szCs w:val="22"/>
        </w:rPr>
      </w:pPr>
      <w:r w:rsidRPr="0020155E">
        <w:rPr>
          <w:rFonts w:asciiTheme="minorHAnsi" w:hAnsiTheme="minorHAnsi"/>
          <w:sz w:val="22"/>
          <w:szCs w:val="22"/>
        </w:rPr>
        <w:t>Who should be available and onsite the day of the notification (</w:t>
      </w:r>
      <w:proofErr w:type="gramStart"/>
      <w:r w:rsidRPr="0020155E">
        <w:rPr>
          <w:rFonts w:asciiTheme="minorHAnsi" w:hAnsiTheme="minorHAnsi"/>
          <w:sz w:val="22"/>
          <w:szCs w:val="22"/>
        </w:rPr>
        <w:t>i.e.</w:t>
      </w:r>
      <w:proofErr w:type="gramEnd"/>
      <w:r w:rsidRPr="0020155E">
        <w:rPr>
          <w:rFonts w:asciiTheme="minorHAnsi" w:hAnsiTheme="minorHAnsi"/>
          <w:sz w:val="22"/>
          <w:szCs w:val="22"/>
        </w:rPr>
        <w:t xml:space="preserve"> security, the Employee Assistance Program (EAP), outplacement provider, etc.)?</w:t>
      </w:r>
    </w:p>
    <w:p w14:paraId="32BAF4B1" w14:textId="77777777" w:rsidR="00FA316F" w:rsidRPr="0020155E" w:rsidRDefault="00FA316F" w:rsidP="0086606C">
      <w:pPr>
        <w:pStyle w:val="BodyText"/>
        <w:numPr>
          <w:ilvl w:val="0"/>
          <w:numId w:val="1"/>
        </w:numPr>
        <w:spacing w:before="106" w:line="249" w:lineRule="auto"/>
        <w:ind w:left="450" w:right="124" w:hanging="450"/>
        <w:rPr>
          <w:rFonts w:asciiTheme="minorHAnsi" w:hAnsiTheme="minorHAnsi"/>
          <w:sz w:val="22"/>
          <w:szCs w:val="22"/>
        </w:rPr>
      </w:pPr>
      <w:r w:rsidRPr="0020155E">
        <w:rPr>
          <w:rFonts w:asciiTheme="minorHAnsi" w:hAnsiTheme="minorHAnsi"/>
          <w:sz w:val="22"/>
          <w:szCs w:val="22"/>
        </w:rPr>
        <w:t>Have you notified your employment counsel representative to review your initial plans</w:t>
      </w:r>
      <w:r w:rsidR="00F97953">
        <w:rPr>
          <w:rFonts w:asciiTheme="minorHAnsi" w:hAnsiTheme="minorHAnsi"/>
          <w:sz w:val="22"/>
          <w:szCs w:val="22"/>
        </w:rPr>
        <w:t xml:space="preserve"> and demographics</w:t>
      </w:r>
      <w:r w:rsidRPr="0020155E">
        <w:rPr>
          <w:rFonts w:asciiTheme="minorHAnsi" w:hAnsiTheme="minorHAnsi"/>
          <w:sz w:val="22"/>
          <w:szCs w:val="22"/>
        </w:rPr>
        <w:t>?</w:t>
      </w:r>
    </w:p>
    <w:p w14:paraId="4949F168" w14:textId="77777777" w:rsidR="00FA316F" w:rsidRPr="0020155E" w:rsidRDefault="00FA316F">
      <w:pPr>
        <w:pStyle w:val="BodyText"/>
        <w:spacing w:before="106" w:line="249" w:lineRule="auto"/>
        <w:ind w:left="600" w:right="124"/>
        <w:rPr>
          <w:rFonts w:asciiTheme="minorHAnsi" w:hAnsiTheme="minorHAnsi"/>
          <w:sz w:val="22"/>
          <w:szCs w:val="22"/>
        </w:rPr>
      </w:pPr>
    </w:p>
    <w:p w14:paraId="34BF0B15" w14:textId="77777777" w:rsidR="0020155E" w:rsidRPr="0086606C" w:rsidRDefault="0063030E" w:rsidP="0020155E">
      <w:pPr>
        <w:pStyle w:val="BodyText"/>
        <w:rPr>
          <w:rFonts w:asciiTheme="minorHAnsi" w:hAnsiTheme="minorHAnsi"/>
          <w:b/>
          <w:sz w:val="28"/>
          <w:szCs w:val="28"/>
        </w:rPr>
      </w:pPr>
      <w:r w:rsidRPr="0086606C">
        <w:rPr>
          <w:rFonts w:asciiTheme="minorHAnsi" w:hAnsiTheme="minorHAnsi"/>
          <w:b/>
          <w:sz w:val="28"/>
          <w:szCs w:val="28"/>
        </w:rPr>
        <w:t>Best Practice Activities</w:t>
      </w:r>
    </w:p>
    <w:p w14:paraId="2018F87A" w14:textId="77777777" w:rsidR="0063030E" w:rsidRDefault="0063030E" w:rsidP="0020155E">
      <w:pPr>
        <w:pStyle w:val="BodyText"/>
        <w:rPr>
          <w:rFonts w:asciiTheme="minorHAnsi" w:hAnsiTheme="minorHAnsi"/>
          <w:sz w:val="22"/>
          <w:szCs w:val="22"/>
        </w:rPr>
      </w:pPr>
    </w:p>
    <w:p w14:paraId="79011D9C" w14:textId="77777777" w:rsidR="00F97953" w:rsidRPr="00F97953" w:rsidRDefault="00F97953" w:rsidP="00F97953">
      <w:pPr>
        <w:pStyle w:val="BodyText"/>
        <w:numPr>
          <w:ilvl w:val="0"/>
          <w:numId w:val="2"/>
        </w:numPr>
        <w:rPr>
          <w:rFonts w:asciiTheme="minorHAnsi" w:hAnsiTheme="minorHAnsi"/>
          <w:b/>
          <w:sz w:val="22"/>
          <w:szCs w:val="22"/>
        </w:rPr>
      </w:pPr>
      <w:r w:rsidRPr="00F97953">
        <w:rPr>
          <w:rFonts w:asciiTheme="minorHAnsi" w:hAnsiTheme="minorHAnsi"/>
          <w:b/>
          <w:sz w:val="22"/>
          <w:szCs w:val="22"/>
        </w:rPr>
        <w:t>Establish a Business Case</w:t>
      </w:r>
    </w:p>
    <w:p w14:paraId="3AD9D9D7" w14:textId="77777777" w:rsidR="00F97953" w:rsidRDefault="00F97953" w:rsidP="00F97953">
      <w:pPr>
        <w:pStyle w:val="BodyText"/>
        <w:rPr>
          <w:rFonts w:asciiTheme="minorHAnsi" w:hAnsiTheme="minorHAnsi"/>
          <w:sz w:val="22"/>
          <w:szCs w:val="22"/>
        </w:rPr>
      </w:pPr>
    </w:p>
    <w:p w14:paraId="5286E3CC" w14:textId="77777777" w:rsidR="00F97953" w:rsidRDefault="00F97953" w:rsidP="00F97953">
      <w:pPr>
        <w:pStyle w:val="BodyText"/>
        <w:rPr>
          <w:rFonts w:asciiTheme="minorHAnsi" w:hAnsiTheme="minorHAnsi"/>
          <w:sz w:val="22"/>
          <w:szCs w:val="22"/>
        </w:rPr>
      </w:pPr>
      <w:r w:rsidRPr="0020155E">
        <w:rPr>
          <w:rFonts w:asciiTheme="minorHAnsi" w:hAnsiTheme="minorHAnsi"/>
          <w:sz w:val="22"/>
          <w:szCs w:val="22"/>
        </w:rPr>
        <w:t>With the help of your executive team, create a concise business case for the purpose of the downsizing event. This information can be used in multiple communications, including notification meeting scripts, general announcements, notices, etc.</w:t>
      </w:r>
    </w:p>
    <w:p w14:paraId="1BDDE905" w14:textId="77777777" w:rsidR="00F97953" w:rsidRPr="0020155E" w:rsidRDefault="00F97953" w:rsidP="00F97953">
      <w:pPr>
        <w:pStyle w:val="BodyText"/>
        <w:rPr>
          <w:rFonts w:asciiTheme="minorHAnsi" w:hAnsiTheme="minorHAnsi"/>
          <w:sz w:val="22"/>
          <w:szCs w:val="22"/>
        </w:rPr>
      </w:pPr>
    </w:p>
    <w:p w14:paraId="2B412B7A" w14:textId="77777777" w:rsidR="0020155E" w:rsidRPr="00F97953" w:rsidRDefault="0020155E" w:rsidP="0063030E">
      <w:pPr>
        <w:pStyle w:val="BodyText"/>
        <w:numPr>
          <w:ilvl w:val="0"/>
          <w:numId w:val="2"/>
        </w:numPr>
        <w:rPr>
          <w:rFonts w:asciiTheme="minorHAnsi" w:hAnsiTheme="minorHAnsi"/>
          <w:b/>
          <w:sz w:val="22"/>
          <w:szCs w:val="22"/>
        </w:rPr>
      </w:pPr>
      <w:r w:rsidRPr="00F97953">
        <w:rPr>
          <w:rFonts w:asciiTheme="minorHAnsi" w:hAnsiTheme="minorHAnsi"/>
          <w:b/>
          <w:sz w:val="22"/>
          <w:szCs w:val="22"/>
        </w:rPr>
        <w:t>Assemble a Team</w:t>
      </w:r>
    </w:p>
    <w:p w14:paraId="7E2DA5CF" w14:textId="77777777" w:rsidR="0020155E" w:rsidRDefault="0020155E" w:rsidP="0020155E">
      <w:pPr>
        <w:pStyle w:val="BodyText"/>
        <w:rPr>
          <w:rFonts w:asciiTheme="minorHAnsi" w:hAnsiTheme="minorHAnsi"/>
          <w:sz w:val="22"/>
          <w:szCs w:val="22"/>
        </w:rPr>
      </w:pPr>
    </w:p>
    <w:p w14:paraId="383EE2C5" w14:textId="2CE42F93" w:rsidR="0020155E" w:rsidRPr="0020155E" w:rsidRDefault="0020155E" w:rsidP="0020155E">
      <w:pPr>
        <w:pStyle w:val="BodyText"/>
        <w:rPr>
          <w:rFonts w:asciiTheme="minorHAnsi" w:hAnsiTheme="minorHAnsi"/>
          <w:sz w:val="22"/>
          <w:szCs w:val="22"/>
        </w:rPr>
      </w:pPr>
      <w:r w:rsidRPr="0020155E">
        <w:rPr>
          <w:rFonts w:asciiTheme="minorHAnsi" w:hAnsiTheme="minorHAnsi"/>
          <w:sz w:val="22"/>
          <w:szCs w:val="22"/>
        </w:rPr>
        <w:t xml:space="preserve">Establish a team to plan the event. Your team should consist of </w:t>
      </w:r>
      <w:r>
        <w:rPr>
          <w:rFonts w:asciiTheme="minorHAnsi" w:hAnsiTheme="minorHAnsi"/>
          <w:sz w:val="22"/>
          <w:szCs w:val="22"/>
        </w:rPr>
        <w:t xml:space="preserve">cross-functional </w:t>
      </w:r>
      <w:r w:rsidRPr="0020155E">
        <w:rPr>
          <w:rFonts w:asciiTheme="minorHAnsi" w:hAnsiTheme="minorHAnsi"/>
          <w:sz w:val="22"/>
          <w:szCs w:val="22"/>
        </w:rPr>
        <w:t xml:space="preserve">leaders from HR, Finance, Legal, and leadership, as well as the heads of impacted divisions. </w:t>
      </w:r>
      <w:r w:rsidR="00AA2DA8">
        <w:rPr>
          <w:rFonts w:asciiTheme="minorHAnsi" w:hAnsiTheme="minorHAnsi"/>
          <w:sz w:val="22"/>
          <w:szCs w:val="22"/>
        </w:rPr>
        <w:t>An</w:t>
      </w:r>
      <w:r w:rsidRPr="0020155E">
        <w:rPr>
          <w:rFonts w:asciiTheme="minorHAnsi" w:hAnsiTheme="minorHAnsi"/>
          <w:sz w:val="22"/>
          <w:szCs w:val="22"/>
        </w:rPr>
        <w:t xml:space="preserve"> HR project manager</w:t>
      </w:r>
      <w:r w:rsidR="00AA2DA8">
        <w:rPr>
          <w:rFonts w:asciiTheme="minorHAnsi" w:hAnsiTheme="minorHAnsi"/>
          <w:sz w:val="22"/>
          <w:szCs w:val="22"/>
        </w:rPr>
        <w:t xml:space="preserve"> should guide the team</w:t>
      </w:r>
      <w:r w:rsidRPr="0020155E">
        <w:rPr>
          <w:rFonts w:asciiTheme="minorHAnsi" w:hAnsiTheme="minorHAnsi"/>
          <w:sz w:val="22"/>
          <w:szCs w:val="22"/>
        </w:rPr>
        <w:t>.</w:t>
      </w:r>
    </w:p>
    <w:p w14:paraId="5F8E810C" w14:textId="77777777" w:rsidR="0020155E" w:rsidRPr="0020155E" w:rsidRDefault="0020155E" w:rsidP="0020155E">
      <w:pPr>
        <w:pStyle w:val="BodyText"/>
        <w:rPr>
          <w:rFonts w:asciiTheme="minorHAnsi" w:hAnsiTheme="minorHAnsi"/>
          <w:sz w:val="22"/>
          <w:szCs w:val="22"/>
        </w:rPr>
      </w:pPr>
      <w:r w:rsidRPr="0020155E">
        <w:rPr>
          <w:rFonts w:asciiTheme="minorHAnsi" w:hAnsiTheme="minorHAnsi"/>
          <w:sz w:val="22"/>
          <w:szCs w:val="22"/>
        </w:rPr>
        <w:lastRenderedPageBreak/>
        <w:t xml:space="preserve"> </w:t>
      </w:r>
    </w:p>
    <w:p w14:paraId="78F98F42" w14:textId="77777777" w:rsidR="0020155E" w:rsidRPr="0020155E" w:rsidRDefault="0020155E" w:rsidP="0020155E">
      <w:pPr>
        <w:pStyle w:val="BodyText"/>
        <w:rPr>
          <w:rFonts w:asciiTheme="minorHAnsi" w:hAnsiTheme="minorHAnsi"/>
          <w:sz w:val="22"/>
          <w:szCs w:val="22"/>
        </w:rPr>
      </w:pPr>
    </w:p>
    <w:p w14:paraId="18F9D861" w14:textId="77777777" w:rsidR="0020155E" w:rsidRPr="0020155E" w:rsidRDefault="007A66C8" w:rsidP="0063030E">
      <w:pPr>
        <w:pStyle w:val="BodyText"/>
        <w:numPr>
          <w:ilvl w:val="0"/>
          <w:numId w:val="2"/>
        </w:numPr>
        <w:rPr>
          <w:rFonts w:asciiTheme="minorHAnsi" w:hAnsiTheme="minorHAnsi"/>
          <w:sz w:val="22"/>
          <w:szCs w:val="22"/>
        </w:rPr>
      </w:pPr>
      <w:r w:rsidRPr="00F97953">
        <w:rPr>
          <w:rFonts w:asciiTheme="minorHAnsi" w:hAnsiTheme="minorHAnsi"/>
          <w:b/>
          <w:sz w:val="22"/>
          <w:szCs w:val="22"/>
        </w:rPr>
        <w:t>Hold a Planning Meetin</w:t>
      </w:r>
      <w:r>
        <w:rPr>
          <w:rFonts w:asciiTheme="minorHAnsi" w:hAnsiTheme="minorHAnsi"/>
          <w:sz w:val="22"/>
          <w:szCs w:val="22"/>
        </w:rPr>
        <w:t>g</w:t>
      </w:r>
    </w:p>
    <w:p w14:paraId="43EECF63" w14:textId="77777777" w:rsidR="0020155E" w:rsidRDefault="0020155E" w:rsidP="0020155E">
      <w:pPr>
        <w:pStyle w:val="BodyText"/>
        <w:rPr>
          <w:rFonts w:asciiTheme="minorHAnsi" w:hAnsiTheme="minorHAnsi"/>
          <w:sz w:val="22"/>
          <w:szCs w:val="22"/>
        </w:rPr>
      </w:pPr>
    </w:p>
    <w:p w14:paraId="3B96F41D" w14:textId="77777777" w:rsidR="0020155E" w:rsidRPr="0020155E" w:rsidRDefault="0020155E" w:rsidP="0020155E">
      <w:pPr>
        <w:pStyle w:val="BodyText"/>
        <w:rPr>
          <w:rFonts w:asciiTheme="minorHAnsi" w:hAnsiTheme="minorHAnsi"/>
          <w:sz w:val="22"/>
          <w:szCs w:val="22"/>
        </w:rPr>
      </w:pPr>
      <w:r w:rsidRPr="0020155E">
        <w:rPr>
          <w:rFonts w:asciiTheme="minorHAnsi" w:hAnsiTheme="minorHAnsi"/>
          <w:sz w:val="22"/>
          <w:szCs w:val="22"/>
        </w:rPr>
        <w:t>With each leader or manager making decisions about who will be retained and who will be impacted by the event, be sure to discuss, either as a group or one-on-one, the legal (e.g., EEOC),</w:t>
      </w:r>
      <w:r>
        <w:rPr>
          <w:rFonts w:asciiTheme="minorHAnsi" w:hAnsiTheme="minorHAnsi"/>
          <w:sz w:val="22"/>
          <w:szCs w:val="22"/>
        </w:rPr>
        <w:t xml:space="preserve"> </w:t>
      </w:r>
      <w:r w:rsidRPr="0020155E">
        <w:rPr>
          <w:rFonts w:asciiTheme="minorHAnsi" w:hAnsiTheme="minorHAnsi"/>
          <w:sz w:val="22"/>
          <w:szCs w:val="22"/>
        </w:rPr>
        <w:t>and organizational issues surrounding those decisions.</w:t>
      </w:r>
    </w:p>
    <w:p w14:paraId="291FCCA3" w14:textId="77777777" w:rsidR="0020155E" w:rsidRPr="0020155E" w:rsidRDefault="0020155E" w:rsidP="0020155E">
      <w:pPr>
        <w:pStyle w:val="BodyText"/>
        <w:rPr>
          <w:rFonts w:asciiTheme="minorHAnsi" w:hAnsiTheme="minorHAnsi"/>
          <w:sz w:val="22"/>
          <w:szCs w:val="22"/>
        </w:rPr>
      </w:pPr>
      <w:r w:rsidRPr="0020155E">
        <w:rPr>
          <w:rFonts w:asciiTheme="minorHAnsi" w:hAnsiTheme="minorHAnsi"/>
          <w:sz w:val="22"/>
          <w:szCs w:val="22"/>
        </w:rPr>
        <w:t xml:space="preserve"> </w:t>
      </w:r>
    </w:p>
    <w:p w14:paraId="43FA435C" w14:textId="77777777" w:rsidR="0020155E" w:rsidRPr="00F97953" w:rsidRDefault="00D2174D" w:rsidP="0063030E">
      <w:pPr>
        <w:pStyle w:val="BodyText"/>
        <w:numPr>
          <w:ilvl w:val="0"/>
          <w:numId w:val="2"/>
        </w:numPr>
        <w:rPr>
          <w:rFonts w:asciiTheme="minorHAnsi" w:hAnsiTheme="minorHAnsi"/>
          <w:b/>
          <w:sz w:val="22"/>
          <w:szCs w:val="22"/>
        </w:rPr>
      </w:pPr>
      <w:r w:rsidRPr="00F97953">
        <w:rPr>
          <w:rFonts w:asciiTheme="minorHAnsi" w:hAnsiTheme="minorHAnsi"/>
          <w:b/>
          <w:sz w:val="22"/>
          <w:szCs w:val="22"/>
        </w:rPr>
        <w:t>Consider Timing</w:t>
      </w:r>
    </w:p>
    <w:p w14:paraId="72F6F876" w14:textId="77777777" w:rsidR="007A66C8" w:rsidRDefault="007A66C8" w:rsidP="0020155E">
      <w:pPr>
        <w:pStyle w:val="BodyText"/>
        <w:rPr>
          <w:rFonts w:asciiTheme="minorHAnsi" w:hAnsiTheme="minorHAnsi"/>
          <w:sz w:val="22"/>
          <w:szCs w:val="22"/>
        </w:rPr>
      </w:pPr>
    </w:p>
    <w:p w14:paraId="07A6B11F" w14:textId="77777777" w:rsidR="00D2174D" w:rsidRPr="0020155E" w:rsidRDefault="0020155E" w:rsidP="00D2174D">
      <w:pPr>
        <w:pStyle w:val="BodyText"/>
        <w:rPr>
          <w:rFonts w:asciiTheme="minorHAnsi" w:hAnsiTheme="minorHAnsi"/>
          <w:sz w:val="22"/>
          <w:szCs w:val="22"/>
        </w:rPr>
      </w:pPr>
      <w:r w:rsidRPr="0020155E">
        <w:rPr>
          <w:rFonts w:asciiTheme="minorHAnsi" w:hAnsiTheme="minorHAnsi"/>
          <w:sz w:val="22"/>
          <w:szCs w:val="22"/>
        </w:rPr>
        <w:t>Deliver all notifications within a short period of time. This will help alleviate the concerns of those employees who will be retained.</w:t>
      </w:r>
      <w:r w:rsidR="00D2174D" w:rsidRPr="00D2174D">
        <w:rPr>
          <w:rFonts w:asciiTheme="minorHAnsi" w:hAnsiTheme="minorHAnsi"/>
          <w:sz w:val="22"/>
          <w:szCs w:val="22"/>
        </w:rPr>
        <w:t xml:space="preserve"> </w:t>
      </w:r>
      <w:r w:rsidR="00D2174D" w:rsidRPr="0020155E">
        <w:rPr>
          <w:rFonts w:asciiTheme="minorHAnsi" w:hAnsiTheme="minorHAnsi"/>
          <w:sz w:val="22"/>
          <w:szCs w:val="22"/>
        </w:rPr>
        <w:t>Require groups to have their lists finalized at least a week prior to the notification date. This gives you time to put together packages and finalize the process.</w:t>
      </w:r>
      <w:r w:rsidR="00D2174D" w:rsidRPr="0020155E">
        <w:rPr>
          <w:rFonts w:asciiTheme="minorHAnsi" w:hAnsiTheme="minorHAnsi"/>
          <w:sz w:val="22"/>
          <w:szCs w:val="22"/>
        </w:rPr>
        <w:tab/>
      </w:r>
    </w:p>
    <w:p w14:paraId="20E59541" w14:textId="77777777" w:rsidR="0020155E" w:rsidRPr="0020155E" w:rsidRDefault="0020155E" w:rsidP="0020155E">
      <w:pPr>
        <w:pStyle w:val="BodyText"/>
        <w:rPr>
          <w:rFonts w:asciiTheme="minorHAnsi" w:hAnsiTheme="minorHAnsi"/>
          <w:sz w:val="22"/>
          <w:szCs w:val="22"/>
        </w:rPr>
      </w:pPr>
    </w:p>
    <w:p w14:paraId="229BB1C9" w14:textId="3EA14B96" w:rsidR="0020155E" w:rsidRPr="00F97953" w:rsidRDefault="00D2174D" w:rsidP="0063030E">
      <w:pPr>
        <w:pStyle w:val="BodyText"/>
        <w:numPr>
          <w:ilvl w:val="0"/>
          <w:numId w:val="2"/>
        </w:numPr>
        <w:rPr>
          <w:rFonts w:asciiTheme="minorHAnsi" w:hAnsiTheme="minorHAnsi"/>
          <w:b/>
          <w:sz w:val="22"/>
          <w:szCs w:val="22"/>
        </w:rPr>
      </w:pPr>
      <w:r w:rsidRPr="00F97953">
        <w:rPr>
          <w:rFonts w:asciiTheme="minorHAnsi" w:hAnsiTheme="minorHAnsi"/>
          <w:b/>
          <w:sz w:val="22"/>
          <w:szCs w:val="22"/>
        </w:rPr>
        <w:t>Provide Support</w:t>
      </w:r>
      <w:r w:rsidR="00F97953">
        <w:rPr>
          <w:rFonts w:asciiTheme="minorHAnsi" w:hAnsiTheme="minorHAnsi"/>
          <w:b/>
          <w:sz w:val="22"/>
          <w:szCs w:val="22"/>
        </w:rPr>
        <w:t xml:space="preserve"> for </w:t>
      </w:r>
      <w:r w:rsidR="005E1936">
        <w:rPr>
          <w:rFonts w:asciiTheme="minorHAnsi" w:hAnsiTheme="minorHAnsi"/>
          <w:b/>
          <w:sz w:val="22"/>
          <w:szCs w:val="22"/>
        </w:rPr>
        <w:t>Affected</w:t>
      </w:r>
      <w:r w:rsidR="00F97953">
        <w:rPr>
          <w:rFonts w:asciiTheme="minorHAnsi" w:hAnsiTheme="minorHAnsi"/>
          <w:b/>
          <w:sz w:val="22"/>
          <w:szCs w:val="22"/>
        </w:rPr>
        <w:t xml:space="preserve"> Employees</w:t>
      </w:r>
    </w:p>
    <w:p w14:paraId="4A003752" w14:textId="77777777" w:rsidR="00D2174D" w:rsidRDefault="00D2174D" w:rsidP="0020155E">
      <w:pPr>
        <w:pStyle w:val="BodyText"/>
        <w:rPr>
          <w:rFonts w:asciiTheme="minorHAnsi" w:hAnsiTheme="minorHAnsi"/>
          <w:sz w:val="22"/>
          <w:szCs w:val="22"/>
        </w:rPr>
      </w:pPr>
    </w:p>
    <w:p w14:paraId="055733B0" w14:textId="77777777" w:rsidR="0020155E" w:rsidRPr="0020155E" w:rsidRDefault="0020155E" w:rsidP="0063030E">
      <w:pPr>
        <w:pStyle w:val="BodyText"/>
        <w:numPr>
          <w:ilvl w:val="0"/>
          <w:numId w:val="3"/>
        </w:numPr>
        <w:rPr>
          <w:rFonts w:asciiTheme="minorHAnsi" w:hAnsiTheme="minorHAnsi"/>
          <w:sz w:val="22"/>
          <w:szCs w:val="22"/>
        </w:rPr>
      </w:pPr>
      <w:r w:rsidRPr="0020155E">
        <w:rPr>
          <w:rFonts w:asciiTheme="minorHAnsi" w:hAnsiTheme="minorHAnsi"/>
          <w:sz w:val="22"/>
          <w:szCs w:val="22"/>
        </w:rPr>
        <w:t>Have representatives from your Employee Assistance Program (EAP) onsite on the day of the notification to help alleviate any emotional issues that may arise for both the impacted employees and those you wish to retain.</w:t>
      </w:r>
      <w:r w:rsidR="00D2174D">
        <w:rPr>
          <w:rFonts w:asciiTheme="minorHAnsi" w:hAnsiTheme="minorHAnsi"/>
          <w:sz w:val="22"/>
          <w:szCs w:val="22"/>
        </w:rPr>
        <w:t xml:space="preserve"> </w:t>
      </w:r>
      <w:r w:rsidRPr="0020155E">
        <w:rPr>
          <w:rFonts w:asciiTheme="minorHAnsi" w:hAnsiTheme="minorHAnsi"/>
          <w:sz w:val="22"/>
          <w:szCs w:val="22"/>
        </w:rPr>
        <w:t xml:space="preserve"> </w:t>
      </w:r>
    </w:p>
    <w:p w14:paraId="7D6693D1" w14:textId="77777777" w:rsidR="0063030E" w:rsidRDefault="0063030E" w:rsidP="00D2174D">
      <w:pPr>
        <w:pStyle w:val="BodyText"/>
        <w:rPr>
          <w:rFonts w:asciiTheme="minorHAnsi" w:hAnsiTheme="minorHAnsi"/>
          <w:sz w:val="22"/>
          <w:szCs w:val="22"/>
        </w:rPr>
      </w:pPr>
    </w:p>
    <w:p w14:paraId="6341B18F" w14:textId="77777777" w:rsidR="0063030E" w:rsidRDefault="0020155E" w:rsidP="0063030E">
      <w:pPr>
        <w:pStyle w:val="BodyText"/>
        <w:numPr>
          <w:ilvl w:val="0"/>
          <w:numId w:val="3"/>
        </w:numPr>
        <w:rPr>
          <w:rFonts w:asciiTheme="minorHAnsi" w:hAnsiTheme="minorHAnsi"/>
          <w:sz w:val="22"/>
          <w:szCs w:val="22"/>
        </w:rPr>
      </w:pPr>
      <w:r w:rsidRPr="0020155E">
        <w:rPr>
          <w:rFonts w:asciiTheme="minorHAnsi" w:hAnsiTheme="minorHAnsi"/>
          <w:sz w:val="22"/>
          <w:szCs w:val="22"/>
        </w:rPr>
        <w:t>Schedule a planning meeting with your outplacement services provider to ensure that resources are allocated for your event and preliminary job market research can be conducted. Be sure to thoroughly review services offered to ensure that your outplacement provider can deliver on results.</w:t>
      </w:r>
      <w:r w:rsidR="00D2174D">
        <w:rPr>
          <w:rFonts w:asciiTheme="minorHAnsi" w:hAnsiTheme="minorHAnsi"/>
          <w:sz w:val="22"/>
          <w:szCs w:val="22"/>
        </w:rPr>
        <w:t xml:space="preserve"> </w:t>
      </w:r>
    </w:p>
    <w:p w14:paraId="6A45A5DF" w14:textId="77777777" w:rsidR="0063030E" w:rsidRDefault="0063030E" w:rsidP="00D2174D">
      <w:pPr>
        <w:pStyle w:val="BodyText"/>
        <w:rPr>
          <w:rFonts w:asciiTheme="minorHAnsi" w:hAnsiTheme="minorHAnsi"/>
          <w:sz w:val="22"/>
          <w:szCs w:val="22"/>
        </w:rPr>
      </w:pPr>
    </w:p>
    <w:p w14:paraId="0CF93D92" w14:textId="77777777" w:rsidR="00D2174D" w:rsidRPr="0020155E" w:rsidRDefault="00D2174D" w:rsidP="0063030E">
      <w:pPr>
        <w:pStyle w:val="BodyText"/>
        <w:numPr>
          <w:ilvl w:val="0"/>
          <w:numId w:val="3"/>
        </w:numPr>
        <w:rPr>
          <w:rFonts w:asciiTheme="minorHAnsi" w:hAnsiTheme="minorHAnsi"/>
          <w:sz w:val="22"/>
          <w:szCs w:val="22"/>
        </w:rPr>
      </w:pPr>
      <w:r w:rsidRPr="0020155E">
        <w:rPr>
          <w:rFonts w:asciiTheme="minorHAnsi" w:hAnsiTheme="minorHAnsi"/>
          <w:sz w:val="22"/>
          <w:szCs w:val="22"/>
        </w:rPr>
        <w:t>Have your outplacement services provider onsite the day of the notification or soon after to conduct debriefing meetings, register impacted employees, and hold orientation sessions.</w:t>
      </w:r>
    </w:p>
    <w:p w14:paraId="50BBD08C" w14:textId="77777777" w:rsidR="0020155E" w:rsidRPr="0020155E" w:rsidRDefault="0020155E" w:rsidP="0020155E">
      <w:pPr>
        <w:pStyle w:val="BodyText"/>
        <w:rPr>
          <w:rFonts w:asciiTheme="minorHAnsi" w:hAnsiTheme="minorHAnsi"/>
          <w:sz w:val="22"/>
          <w:szCs w:val="22"/>
        </w:rPr>
      </w:pPr>
      <w:r w:rsidRPr="0020155E">
        <w:rPr>
          <w:rFonts w:asciiTheme="minorHAnsi" w:hAnsiTheme="minorHAnsi"/>
          <w:sz w:val="22"/>
          <w:szCs w:val="22"/>
        </w:rPr>
        <w:t xml:space="preserve"> </w:t>
      </w:r>
    </w:p>
    <w:p w14:paraId="503C61C7" w14:textId="77777777" w:rsidR="0020155E" w:rsidRPr="00F97953" w:rsidRDefault="00F97953" w:rsidP="0063030E">
      <w:pPr>
        <w:pStyle w:val="BodyText"/>
        <w:numPr>
          <w:ilvl w:val="0"/>
          <w:numId w:val="2"/>
        </w:numPr>
        <w:rPr>
          <w:rFonts w:asciiTheme="minorHAnsi" w:hAnsiTheme="minorHAnsi"/>
          <w:b/>
          <w:sz w:val="22"/>
          <w:szCs w:val="22"/>
        </w:rPr>
      </w:pPr>
      <w:r>
        <w:rPr>
          <w:rFonts w:asciiTheme="minorHAnsi" w:hAnsiTheme="minorHAnsi"/>
          <w:b/>
          <w:sz w:val="22"/>
          <w:szCs w:val="22"/>
        </w:rPr>
        <w:t xml:space="preserve">Consider Security </w:t>
      </w:r>
      <w:r w:rsidR="00D2174D" w:rsidRPr="00F97953">
        <w:rPr>
          <w:rFonts w:asciiTheme="minorHAnsi" w:hAnsiTheme="minorHAnsi"/>
          <w:b/>
          <w:sz w:val="22"/>
          <w:szCs w:val="22"/>
        </w:rPr>
        <w:t>Just in Case</w:t>
      </w:r>
    </w:p>
    <w:p w14:paraId="377FDDBE" w14:textId="77777777" w:rsidR="00D2174D" w:rsidRDefault="00D2174D" w:rsidP="0020155E">
      <w:pPr>
        <w:pStyle w:val="BodyText"/>
        <w:rPr>
          <w:rFonts w:asciiTheme="minorHAnsi" w:hAnsiTheme="minorHAnsi"/>
          <w:sz w:val="22"/>
          <w:szCs w:val="22"/>
        </w:rPr>
      </w:pPr>
    </w:p>
    <w:p w14:paraId="3F6AA2AE" w14:textId="77777777" w:rsidR="0020155E" w:rsidRPr="0020155E" w:rsidRDefault="0020155E" w:rsidP="0020155E">
      <w:pPr>
        <w:pStyle w:val="BodyText"/>
        <w:rPr>
          <w:rFonts w:asciiTheme="minorHAnsi" w:hAnsiTheme="minorHAnsi"/>
          <w:sz w:val="22"/>
          <w:szCs w:val="22"/>
        </w:rPr>
      </w:pPr>
      <w:r w:rsidRPr="0020155E">
        <w:rPr>
          <w:rFonts w:asciiTheme="minorHAnsi" w:hAnsiTheme="minorHAnsi"/>
          <w:sz w:val="22"/>
          <w:szCs w:val="22"/>
        </w:rPr>
        <w:t>In case of any volatile or hostile reactions, be sure to have security on alert the day of the notification event. However, ask security to keep a low profile. There is nothing more demeaning than having to be escorted out of the building by security when the employee has reacted professionally to the notification. (Ultimately, security’s presence should be based on your internal policies and the known factors surrounding the event).</w:t>
      </w:r>
    </w:p>
    <w:p w14:paraId="78EFD32F" w14:textId="77777777" w:rsidR="0020155E" w:rsidRPr="0020155E" w:rsidRDefault="0020155E" w:rsidP="0020155E">
      <w:pPr>
        <w:pStyle w:val="BodyText"/>
        <w:rPr>
          <w:rFonts w:asciiTheme="minorHAnsi" w:hAnsiTheme="minorHAnsi"/>
          <w:sz w:val="22"/>
          <w:szCs w:val="22"/>
        </w:rPr>
      </w:pPr>
    </w:p>
    <w:p w14:paraId="2385BA72" w14:textId="77777777" w:rsidR="0020155E" w:rsidRPr="00F97953" w:rsidRDefault="00F97953" w:rsidP="0063030E">
      <w:pPr>
        <w:pStyle w:val="BodyText"/>
        <w:numPr>
          <w:ilvl w:val="0"/>
          <w:numId w:val="2"/>
        </w:numPr>
        <w:rPr>
          <w:rFonts w:asciiTheme="minorHAnsi" w:hAnsiTheme="minorHAnsi"/>
          <w:b/>
          <w:sz w:val="22"/>
          <w:szCs w:val="22"/>
        </w:rPr>
      </w:pPr>
      <w:r>
        <w:rPr>
          <w:rFonts w:asciiTheme="minorHAnsi" w:hAnsiTheme="minorHAnsi"/>
          <w:b/>
          <w:sz w:val="22"/>
          <w:szCs w:val="22"/>
        </w:rPr>
        <w:t xml:space="preserve">Conduct </w:t>
      </w:r>
      <w:r w:rsidR="00D2174D" w:rsidRPr="00F97953">
        <w:rPr>
          <w:rFonts w:asciiTheme="minorHAnsi" w:hAnsiTheme="minorHAnsi"/>
          <w:b/>
          <w:sz w:val="22"/>
          <w:szCs w:val="22"/>
        </w:rPr>
        <w:t>Notification Training for Managers</w:t>
      </w:r>
    </w:p>
    <w:p w14:paraId="5C4E715E" w14:textId="77777777" w:rsidR="00D2174D" w:rsidRPr="0020155E" w:rsidRDefault="00D2174D" w:rsidP="0020155E">
      <w:pPr>
        <w:pStyle w:val="BodyText"/>
        <w:rPr>
          <w:rFonts w:asciiTheme="minorHAnsi" w:hAnsiTheme="minorHAnsi"/>
          <w:sz w:val="22"/>
          <w:szCs w:val="22"/>
        </w:rPr>
      </w:pPr>
    </w:p>
    <w:p w14:paraId="486007B4" w14:textId="77777777" w:rsidR="0020155E" w:rsidRPr="0020155E" w:rsidRDefault="0020155E" w:rsidP="0063030E">
      <w:pPr>
        <w:pStyle w:val="BodyText"/>
        <w:numPr>
          <w:ilvl w:val="0"/>
          <w:numId w:val="4"/>
        </w:numPr>
        <w:rPr>
          <w:rFonts w:asciiTheme="minorHAnsi" w:hAnsiTheme="minorHAnsi"/>
          <w:sz w:val="22"/>
          <w:szCs w:val="22"/>
        </w:rPr>
      </w:pPr>
      <w:r w:rsidRPr="0020155E">
        <w:rPr>
          <w:rFonts w:asciiTheme="minorHAnsi" w:hAnsiTheme="minorHAnsi"/>
          <w:sz w:val="22"/>
          <w:szCs w:val="22"/>
        </w:rPr>
        <w:t>Conduct manager notification training for all managers who will be delivering the information. No matter how many times a manager has conducted a notification meeting, it is a good idea to review the do’s and don’ts.</w:t>
      </w:r>
      <w:r w:rsidR="00D2174D">
        <w:rPr>
          <w:rFonts w:asciiTheme="minorHAnsi" w:hAnsiTheme="minorHAnsi"/>
          <w:sz w:val="22"/>
          <w:szCs w:val="22"/>
        </w:rPr>
        <w:t xml:space="preserve">  </w:t>
      </w:r>
      <w:r w:rsidRPr="0020155E">
        <w:rPr>
          <w:rFonts w:asciiTheme="minorHAnsi" w:hAnsiTheme="minorHAnsi"/>
          <w:sz w:val="22"/>
          <w:szCs w:val="22"/>
        </w:rPr>
        <w:t xml:space="preserve"> </w:t>
      </w:r>
      <w:r w:rsidRPr="0020155E">
        <w:rPr>
          <w:rFonts w:asciiTheme="minorHAnsi" w:hAnsiTheme="minorHAnsi"/>
          <w:sz w:val="22"/>
          <w:szCs w:val="22"/>
        </w:rPr>
        <w:tab/>
      </w:r>
    </w:p>
    <w:p w14:paraId="27145517" w14:textId="77777777" w:rsidR="0063030E" w:rsidRDefault="0063030E" w:rsidP="0020155E">
      <w:pPr>
        <w:pStyle w:val="BodyText"/>
        <w:rPr>
          <w:rFonts w:asciiTheme="minorHAnsi" w:hAnsiTheme="minorHAnsi"/>
          <w:sz w:val="22"/>
          <w:szCs w:val="22"/>
        </w:rPr>
      </w:pPr>
    </w:p>
    <w:p w14:paraId="52111EE2" w14:textId="77777777" w:rsidR="0020155E" w:rsidRPr="0020155E" w:rsidRDefault="0020155E" w:rsidP="0063030E">
      <w:pPr>
        <w:pStyle w:val="BodyText"/>
        <w:numPr>
          <w:ilvl w:val="0"/>
          <w:numId w:val="4"/>
        </w:numPr>
        <w:rPr>
          <w:rFonts w:asciiTheme="minorHAnsi" w:hAnsiTheme="minorHAnsi"/>
          <w:sz w:val="22"/>
          <w:szCs w:val="22"/>
        </w:rPr>
      </w:pPr>
      <w:r w:rsidRPr="0020155E">
        <w:rPr>
          <w:rFonts w:asciiTheme="minorHAnsi" w:hAnsiTheme="minorHAnsi"/>
          <w:sz w:val="22"/>
          <w:szCs w:val="22"/>
        </w:rPr>
        <w:t>For the notification meetings, have managers meet one-on-one with each impacted individual whenever possible. This is the first signal to that employee that you respect them as an individual, which will go a long way towards preserving your reputation.</w:t>
      </w:r>
    </w:p>
    <w:p w14:paraId="75DAA189" w14:textId="77777777" w:rsidR="00964C45" w:rsidRPr="0020155E" w:rsidRDefault="00964C45" w:rsidP="0020155E">
      <w:pPr>
        <w:pStyle w:val="BodyText"/>
        <w:rPr>
          <w:rFonts w:asciiTheme="minorHAnsi" w:hAnsiTheme="minorHAnsi"/>
          <w:sz w:val="22"/>
          <w:szCs w:val="22"/>
        </w:rPr>
        <w:sectPr w:rsidR="00964C45" w:rsidRPr="0020155E" w:rsidSect="005E1936">
          <w:headerReference w:type="default" r:id="rId7"/>
          <w:footerReference w:type="default" r:id="rId8"/>
          <w:headerReference w:type="first" r:id="rId9"/>
          <w:pgSz w:w="12240" w:h="15840"/>
          <w:pgMar w:top="1440" w:right="1080" w:bottom="1440" w:left="1080" w:header="720" w:footer="720" w:gutter="0"/>
          <w:cols w:space="720"/>
          <w:docGrid w:linePitch="299"/>
        </w:sectPr>
      </w:pPr>
    </w:p>
    <w:p w14:paraId="7E1856FF" w14:textId="77777777" w:rsidR="00964C45" w:rsidRPr="00AA2DA8" w:rsidRDefault="00C81A93">
      <w:pPr>
        <w:spacing w:before="90"/>
        <w:ind w:left="600"/>
        <w:rPr>
          <w:rFonts w:asciiTheme="minorHAnsi" w:hAnsiTheme="minorHAnsi"/>
          <w:b/>
          <w:sz w:val="24"/>
          <w:szCs w:val="24"/>
        </w:rPr>
      </w:pPr>
      <w:r w:rsidRPr="00AA2DA8">
        <w:rPr>
          <w:rFonts w:asciiTheme="minorHAnsi" w:hAnsiTheme="minorHAnsi"/>
          <w:b/>
          <w:w w:val="105"/>
          <w:sz w:val="24"/>
          <w:szCs w:val="24"/>
        </w:rPr>
        <w:lastRenderedPageBreak/>
        <w:t>PLANNING PHASE</w:t>
      </w:r>
    </w:p>
    <w:tbl>
      <w:tblPr>
        <w:tblW w:w="0" w:type="auto"/>
        <w:tblInd w:w="600" w:type="dxa"/>
        <w:tblBorders>
          <w:top w:val="single" w:sz="4" w:space="0" w:color="50535C"/>
          <w:left w:val="single" w:sz="4" w:space="0" w:color="50535C"/>
          <w:bottom w:val="single" w:sz="4" w:space="0" w:color="50535C"/>
          <w:right w:val="single" w:sz="4" w:space="0" w:color="50535C"/>
          <w:insideH w:val="single" w:sz="4" w:space="0" w:color="50535C"/>
          <w:insideV w:val="single" w:sz="4" w:space="0" w:color="50535C"/>
        </w:tblBorders>
        <w:tblLayout w:type="fixed"/>
        <w:tblCellMar>
          <w:left w:w="0" w:type="dxa"/>
          <w:right w:w="0" w:type="dxa"/>
        </w:tblCellMar>
        <w:tblLook w:val="01E0" w:firstRow="1" w:lastRow="1" w:firstColumn="1" w:lastColumn="1" w:noHBand="0" w:noVBand="0"/>
      </w:tblPr>
      <w:tblGrid>
        <w:gridCol w:w="5875"/>
        <w:gridCol w:w="1535"/>
        <w:gridCol w:w="2654"/>
      </w:tblGrid>
      <w:tr w:rsidR="00964C45" w:rsidRPr="0020155E" w14:paraId="6667CEB6" w14:textId="77777777" w:rsidTr="00D2174D">
        <w:trPr>
          <w:trHeight w:val="237"/>
        </w:trPr>
        <w:tc>
          <w:tcPr>
            <w:tcW w:w="5875" w:type="dxa"/>
            <w:tcBorders>
              <w:top w:val="nil"/>
              <w:left w:val="nil"/>
              <w:right w:val="nil"/>
            </w:tcBorders>
          </w:tcPr>
          <w:p w14:paraId="06CE62C9" w14:textId="77777777" w:rsidR="00964C45" w:rsidRPr="00AA2DA8" w:rsidRDefault="00964C45">
            <w:pPr>
              <w:pStyle w:val="TableParagraph"/>
              <w:spacing w:line="202" w:lineRule="exact"/>
              <w:ind w:left="85"/>
              <w:rPr>
                <w:rFonts w:asciiTheme="minorHAnsi" w:hAnsiTheme="minorHAnsi"/>
                <w:b/>
                <w:sz w:val="10"/>
                <w:szCs w:val="10"/>
              </w:rPr>
            </w:pPr>
          </w:p>
        </w:tc>
        <w:tc>
          <w:tcPr>
            <w:tcW w:w="1535" w:type="dxa"/>
            <w:tcBorders>
              <w:top w:val="nil"/>
              <w:left w:val="nil"/>
              <w:right w:val="nil"/>
            </w:tcBorders>
          </w:tcPr>
          <w:p w14:paraId="36B06D18" w14:textId="77777777" w:rsidR="00964C45" w:rsidRPr="0020155E" w:rsidRDefault="00964C45">
            <w:pPr>
              <w:pStyle w:val="TableParagraph"/>
              <w:spacing w:before="12"/>
              <w:ind w:left="84"/>
              <w:rPr>
                <w:rFonts w:asciiTheme="minorHAnsi" w:hAnsiTheme="minorHAnsi"/>
                <w:b/>
              </w:rPr>
            </w:pPr>
          </w:p>
        </w:tc>
        <w:tc>
          <w:tcPr>
            <w:tcW w:w="2654" w:type="dxa"/>
            <w:tcBorders>
              <w:top w:val="nil"/>
              <w:left w:val="nil"/>
              <w:right w:val="nil"/>
            </w:tcBorders>
          </w:tcPr>
          <w:p w14:paraId="295614C7" w14:textId="77777777" w:rsidR="00964C45" w:rsidRPr="0020155E" w:rsidRDefault="00964C45">
            <w:pPr>
              <w:pStyle w:val="TableParagraph"/>
              <w:spacing w:before="12"/>
              <w:ind w:left="84"/>
              <w:rPr>
                <w:rFonts w:asciiTheme="minorHAnsi" w:hAnsiTheme="minorHAnsi"/>
                <w:b/>
              </w:rPr>
            </w:pPr>
          </w:p>
        </w:tc>
      </w:tr>
      <w:tr w:rsidR="00964C45" w:rsidRPr="0020155E" w14:paraId="2E6AB656" w14:textId="77777777">
        <w:trPr>
          <w:trHeight w:val="285"/>
        </w:trPr>
        <w:tc>
          <w:tcPr>
            <w:tcW w:w="10064" w:type="dxa"/>
            <w:gridSpan w:val="3"/>
            <w:shd w:val="clear" w:color="auto" w:fill="3299AC"/>
          </w:tcPr>
          <w:p w14:paraId="377213B4" w14:textId="77777777" w:rsidR="00964C45" w:rsidRPr="0020155E" w:rsidRDefault="0063030E">
            <w:pPr>
              <w:pStyle w:val="TableParagraph"/>
              <w:rPr>
                <w:rFonts w:asciiTheme="minorHAnsi" w:hAnsiTheme="minorHAnsi"/>
              </w:rPr>
            </w:pPr>
            <w:r w:rsidRPr="0063030E">
              <w:rPr>
                <w:rFonts w:asciiTheme="minorHAnsi" w:hAnsiTheme="minorHAnsi"/>
                <w:b/>
                <w:color w:val="FFFFFF" w:themeColor="background1"/>
                <w:w w:val="110"/>
              </w:rPr>
              <w:t>ACTION ITEM</w:t>
            </w:r>
            <w:r w:rsidRPr="0063030E">
              <w:rPr>
                <w:rFonts w:asciiTheme="minorHAnsi" w:hAnsiTheme="minorHAnsi"/>
                <w:b/>
                <w:color w:val="FFFFFF" w:themeColor="background1"/>
                <w:w w:val="105"/>
              </w:rPr>
              <w:t xml:space="preserve"> </w:t>
            </w:r>
            <w:r>
              <w:rPr>
                <w:rFonts w:asciiTheme="minorHAnsi" w:hAnsiTheme="minorHAnsi"/>
                <w:b/>
                <w:color w:val="FFFFFF" w:themeColor="background1"/>
                <w:w w:val="105"/>
              </w:rPr>
              <w:t xml:space="preserve">                                                                              </w:t>
            </w:r>
            <w:r w:rsidRPr="0063030E">
              <w:rPr>
                <w:rFonts w:asciiTheme="minorHAnsi" w:hAnsiTheme="minorHAnsi"/>
                <w:b/>
                <w:color w:val="FFFFFF" w:themeColor="background1"/>
                <w:w w:val="105"/>
              </w:rPr>
              <w:t>COMPLETION DATE</w:t>
            </w:r>
            <w:r>
              <w:rPr>
                <w:rFonts w:asciiTheme="minorHAnsi" w:hAnsiTheme="minorHAnsi"/>
                <w:b/>
                <w:color w:val="FFFFFF" w:themeColor="background1"/>
                <w:w w:val="105"/>
              </w:rPr>
              <w:t xml:space="preserve">      </w:t>
            </w:r>
            <w:r w:rsidRPr="0063030E">
              <w:rPr>
                <w:rFonts w:asciiTheme="minorHAnsi" w:hAnsiTheme="minorHAnsi"/>
                <w:b/>
                <w:color w:val="FFFFFF" w:themeColor="background1"/>
                <w:w w:val="110"/>
              </w:rPr>
              <w:t xml:space="preserve"> PERSON RESPONSIBLE</w:t>
            </w:r>
          </w:p>
        </w:tc>
      </w:tr>
      <w:tr w:rsidR="00964C45" w:rsidRPr="0020155E" w14:paraId="0A9856AE" w14:textId="77777777" w:rsidTr="00D2174D">
        <w:trPr>
          <w:trHeight w:val="462"/>
        </w:trPr>
        <w:tc>
          <w:tcPr>
            <w:tcW w:w="5875" w:type="dxa"/>
          </w:tcPr>
          <w:p w14:paraId="4EE1C1D4" w14:textId="77777777" w:rsidR="00964C45" w:rsidRPr="0020155E" w:rsidRDefault="00C81A93" w:rsidP="00F97953">
            <w:pPr>
              <w:pStyle w:val="TableParagraph"/>
              <w:numPr>
                <w:ilvl w:val="0"/>
                <w:numId w:val="5"/>
              </w:numPr>
              <w:spacing w:before="45" w:line="249" w:lineRule="auto"/>
              <w:rPr>
                <w:rFonts w:asciiTheme="minorHAnsi" w:hAnsiTheme="minorHAnsi"/>
              </w:rPr>
            </w:pPr>
            <w:r w:rsidRPr="0020155E">
              <w:rPr>
                <w:rFonts w:asciiTheme="minorHAnsi" w:hAnsiTheme="minorHAnsi"/>
                <w:color w:val="50535C"/>
                <w:w w:val="105"/>
              </w:rPr>
              <w:t>Establish business case for reduction in force and review with your legal counsel.</w:t>
            </w:r>
          </w:p>
        </w:tc>
        <w:tc>
          <w:tcPr>
            <w:tcW w:w="1535" w:type="dxa"/>
          </w:tcPr>
          <w:p w14:paraId="45D5D1E2" w14:textId="77777777" w:rsidR="00964C45" w:rsidRPr="0020155E" w:rsidRDefault="00964C45">
            <w:pPr>
              <w:pStyle w:val="TableParagraph"/>
              <w:rPr>
                <w:rFonts w:asciiTheme="minorHAnsi" w:hAnsiTheme="minorHAnsi"/>
              </w:rPr>
            </w:pPr>
          </w:p>
        </w:tc>
        <w:tc>
          <w:tcPr>
            <w:tcW w:w="2654" w:type="dxa"/>
          </w:tcPr>
          <w:p w14:paraId="36E1AC36" w14:textId="77777777" w:rsidR="00964C45" w:rsidRPr="0020155E" w:rsidRDefault="00964C45">
            <w:pPr>
              <w:pStyle w:val="TableParagraph"/>
              <w:rPr>
                <w:rFonts w:asciiTheme="minorHAnsi" w:hAnsiTheme="minorHAnsi"/>
              </w:rPr>
            </w:pPr>
          </w:p>
        </w:tc>
      </w:tr>
      <w:tr w:rsidR="00964C45" w:rsidRPr="0020155E" w14:paraId="1CEFFE0C" w14:textId="77777777" w:rsidTr="00D2174D">
        <w:trPr>
          <w:trHeight w:val="270"/>
        </w:trPr>
        <w:tc>
          <w:tcPr>
            <w:tcW w:w="5875" w:type="dxa"/>
            <w:shd w:val="clear" w:color="auto" w:fill="DAE2E8"/>
          </w:tcPr>
          <w:p w14:paraId="11421A7E"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rPr>
              <w:t>Identify a spokesperson to interact with media and handle public relations.</w:t>
            </w:r>
          </w:p>
        </w:tc>
        <w:tc>
          <w:tcPr>
            <w:tcW w:w="1535" w:type="dxa"/>
            <w:shd w:val="clear" w:color="auto" w:fill="DAE2E8"/>
          </w:tcPr>
          <w:p w14:paraId="2FFF1FFA" w14:textId="77777777" w:rsidR="00964C45" w:rsidRPr="0020155E" w:rsidRDefault="00964C45">
            <w:pPr>
              <w:pStyle w:val="TableParagraph"/>
              <w:rPr>
                <w:rFonts w:asciiTheme="minorHAnsi" w:hAnsiTheme="minorHAnsi"/>
              </w:rPr>
            </w:pPr>
          </w:p>
        </w:tc>
        <w:tc>
          <w:tcPr>
            <w:tcW w:w="2654" w:type="dxa"/>
            <w:shd w:val="clear" w:color="auto" w:fill="DAE2E8"/>
          </w:tcPr>
          <w:p w14:paraId="697A893E" w14:textId="77777777" w:rsidR="00964C45" w:rsidRPr="0020155E" w:rsidRDefault="00964C45">
            <w:pPr>
              <w:pStyle w:val="TableParagraph"/>
              <w:rPr>
                <w:rFonts w:asciiTheme="minorHAnsi" w:hAnsiTheme="minorHAnsi"/>
              </w:rPr>
            </w:pPr>
          </w:p>
        </w:tc>
      </w:tr>
      <w:tr w:rsidR="00964C45" w:rsidRPr="0020155E" w14:paraId="430E338E" w14:textId="77777777" w:rsidTr="00D2174D">
        <w:trPr>
          <w:trHeight w:val="1122"/>
        </w:trPr>
        <w:tc>
          <w:tcPr>
            <w:tcW w:w="5875" w:type="dxa"/>
          </w:tcPr>
          <w:p w14:paraId="3DF1C2C3" w14:textId="77777777" w:rsidR="00964C45" w:rsidRPr="0020155E" w:rsidRDefault="00C81A93" w:rsidP="00F97953">
            <w:pPr>
              <w:pStyle w:val="TableParagraph"/>
              <w:numPr>
                <w:ilvl w:val="0"/>
                <w:numId w:val="5"/>
              </w:numPr>
              <w:spacing w:before="45" w:line="249" w:lineRule="auto"/>
              <w:rPr>
                <w:rFonts w:asciiTheme="minorHAnsi" w:hAnsiTheme="minorHAnsi"/>
              </w:rPr>
            </w:pPr>
            <w:r w:rsidRPr="0020155E">
              <w:rPr>
                <w:rFonts w:asciiTheme="minorHAnsi" w:hAnsiTheme="minorHAnsi"/>
                <w:color w:val="50535C"/>
                <w:w w:val="105"/>
              </w:rPr>
              <w:t>Determine approximate number of employees and/or positions to be eliminated.</w:t>
            </w:r>
          </w:p>
          <w:p w14:paraId="7EC999B6" w14:textId="77777777" w:rsidR="00964C45" w:rsidRPr="0020155E" w:rsidRDefault="00C81A93">
            <w:pPr>
              <w:pStyle w:val="TableParagraph"/>
              <w:tabs>
                <w:tab w:val="left" w:pos="529"/>
              </w:tabs>
              <w:spacing w:before="61" w:line="216"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What percentage of the total workforce is</w:t>
            </w:r>
            <w:r w:rsidRPr="0020155E">
              <w:rPr>
                <w:rFonts w:asciiTheme="minorHAnsi" w:hAnsiTheme="minorHAnsi"/>
                <w:color w:val="50535C"/>
                <w:spacing w:val="-25"/>
                <w:w w:val="105"/>
              </w:rPr>
              <w:t xml:space="preserve"> </w:t>
            </w:r>
            <w:r w:rsidRPr="0020155E">
              <w:rPr>
                <w:rFonts w:asciiTheme="minorHAnsi" w:hAnsiTheme="minorHAnsi"/>
                <w:color w:val="50535C"/>
                <w:w w:val="105"/>
              </w:rPr>
              <w:t>impacted?</w:t>
            </w:r>
          </w:p>
          <w:p w14:paraId="171AEA62" w14:textId="77777777" w:rsidR="00964C45" w:rsidRPr="0020155E" w:rsidRDefault="00C81A93">
            <w:pPr>
              <w:pStyle w:val="TableParagraph"/>
              <w:tabs>
                <w:tab w:val="left" w:pos="529"/>
              </w:tabs>
              <w:spacing w:line="204"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What is the actual</w:t>
            </w:r>
            <w:r w:rsidRPr="0020155E">
              <w:rPr>
                <w:rFonts w:asciiTheme="minorHAnsi" w:hAnsiTheme="minorHAnsi"/>
                <w:color w:val="50535C"/>
                <w:spacing w:val="-19"/>
                <w:w w:val="105"/>
              </w:rPr>
              <w:t xml:space="preserve"> </w:t>
            </w:r>
            <w:r w:rsidRPr="0020155E">
              <w:rPr>
                <w:rFonts w:asciiTheme="minorHAnsi" w:hAnsiTheme="minorHAnsi"/>
                <w:color w:val="50535C"/>
                <w:w w:val="105"/>
              </w:rPr>
              <w:t>number?</w:t>
            </w:r>
          </w:p>
          <w:p w14:paraId="7E9E7077" w14:textId="77777777" w:rsidR="00964C45" w:rsidRPr="0020155E" w:rsidRDefault="00C81A93">
            <w:pPr>
              <w:pStyle w:val="TableParagraph"/>
              <w:tabs>
                <w:tab w:val="left" w:pos="529"/>
              </w:tabs>
              <w:spacing w:line="193"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Which locations are</w:t>
            </w:r>
            <w:r w:rsidRPr="0020155E">
              <w:rPr>
                <w:rFonts w:asciiTheme="minorHAnsi" w:hAnsiTheme="minorHAnsi"/>
                <w:color w:val="50535C"/>
                <w:spacing w:val="-14"/>
                <w:w w:val="105"/>
              </w:rPr>
              <w:t xml:space="preserve"> </w:t>
            </w:r>
            <w:r w:rsidRPr="0020155E">
              <w:rPr>
                <w:rFonts w:asciiTheme="minorHAnsi" w:hAnsiTheme="minorHAnsi"/>
                <w:color w:val="50535C"/>
                <w:w w:val="105"/>
              </w:rPr>
              <w:t>affected?</w:t>
            </w:r>
          </w:p>
        </w:tc>
        <w:tc>
          <w:tcPr>
            <w:tcW w:w="1535" w:type="dxa"/>
          </w:tcPr>
          <w:p w14:paraId="1F4D6E48" w14:textId="77777777" w:rsidR="00964C45" w:rsidRPr="0020155E" w:rsidRDefault="00964C45">
            <w:pPr>
              <w:pStyle w:val="TableParagraph"/>
              <w:rPr>
                <w:rFonts w:asciiTheme="minorHAnsi" w:hAnsiTheme="minorHAnsi"/>
              </w:rPr>
            </w:pPr>
          </w:p>
        </w:tc>
        <w:tc>
          <w:tcPr>
            <w:tcW w:w="2654" w:type="dxa"/>
          </w:tcPr>
          <w:p w14:paraId="788C8D1B" w14:textId="77777777" w:rsidR="00964C45" w:rsidRPr="0020155E" w:rsidRDefault="00964C45">
            <w:pPr>
              <w:pStyle w:val="TableParagraph"/>
              <w:rPr>
                <w:rFonts w:asciiTheme="minorHAnsi" w:hAnsiTheme="minorHAnsi"/>
              </w:rPr>
            </w:pPr>
          </w:p>
        </w:tc>
      </w:tr>
      <w:tr w:rsidR="00964C45" w:rsidRPr="0020155E" w14:paraId="62CCE0E0" w14:textId="77777777" w:rsidTr="00D2174D">
        <w:trPr>
          <w:trHeight w:val="1127"/>
        </w:trPr>
        <w:tc>
          <w:tcPr>
            <w:tcW w:w="5875" w:type="dxa"/>
            <w:shd w:val="clear" w:color="auto" w:fill="DAE2E8"/>
          </w:tcPr>
          <w:p w14:paraId="12DC940C"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w w:val="105"/>
              </w:rPr>
              <w:t>Establish action plan and timeline for the entire event.</w:t>
            </w:r>
          </w:p>
          <w:p w14:paraId="33285272" w14:textId="77777777" w:rsidR="00964C45" w:rsidRPr="0020155E" w:rsidRDefault="00C81A93">
            <w:pPr>
              <w:pStyle w:val="TableParagraph"/>
              <w:tabs>
                <w:tab w:val="left" w:pos="529"/>
              </w:tabs>
              <w:spacing w:before="98" w:line="210"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On what date will notifications take</w:t>
            </w:r>
            <w:r w:rsidRPr="0020155E">
              <w:rPr>
                <w:rFonts w:asciiTheme="minorHAnsi" w:hAnsiTheme="minorHAnsi"/>
                <w:color w:val="50535C"/>
                <w:spacing w:val="-25"/>
                <w:w w:val="105"/>
              </w:rPr>
              <w:t xml:space="preserve"> </w:t>
            </w:r>
            <w:r w:rsidRPr="0020155E">
              <w:rPr>
                <w:rFonts w:asciiTheme="minorHAnsi" w:hAnsiTheme="minorHAnsi"/>
                <w:color w:val="50535C"/>
                <w:w w:val="105"/>
              </w:rPr>
              <w:t>place?</w:t>
            </w:r>
          </w:p>
          <w:p w14:paraId="2CEFC132" w14:textId="77777777" w:rsidR="00964C45" w:rsidRPr="0020155E" w:rsidRDefault="00C81A93">
            <w:pPr>
              <w:pStyle w:val="TableParagraph"/>
              <w:tabs>
                <w:tab w:val="left" w:pos="529"/>
              </w:tabs>
              <w:spacing w:before="4" w:line="201" w:lineRule="auto"/>
              <w:ind w:left="530" w:right="310" w:hanging="27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Will</w:t>
            </w:r>
            <w:r w:rsidRPr="0020155E">
              <w:rPr>
                <w:rFonts w:asciiTheme="minorHAnsi" w:hAnsiTheme="minorHAnsi"/>
                <w:color w:val="50535C"/>
                <w:spacing w:val="-7"/>
                <w:w w:val="105"/>
              </w:rPr>
              <w:t xml:space="preserve"> </w:t>
            </w:r>
            <w:r w:rsidRPr="0020155E">
              <w:rPr>
                <w:rFonts w:asciiTheme="minorHAnsi" w:hAnsiTheme="minorHAnsi"/>
                <w:color w:val="50535C"/>
                <w:w w:val="105"/>
              </w:rPr>
              <w:t>some</w:t>
            </w:r>
            <w:r w:rsidRPr="0020155E">
              <w:rPr>
                <w:rFonts w:asciiTheme="minorHAnsi" w:hAnsiTheme="minorHAnsi"/>
                <w:color w:val="50535C"/>
                <w:spacing w:val="-7"/>
                <w:w w:val="105"/>
              </w:rPr>
              <w:t xml:space="preserve"> </w:t>
            </w:r>
            <w:r w:rsidRPr="0020155E">
              <w:rPr>
                <w:rFonts w:asciiTheme="minorHAnsi" w:hAnsiTheme="minorHAnsi"/>
                <w:color w:val="50535C"/>
                <w:w w:val="105"/>
              </w:rPr>
              <w:t>employees</w:t>
            </w:r>
            <w:r w:rsidRPr="0020155E">
              <w:rPr>
                <w:rFonts w:asciiTheme="minorHAnsi" w:hAnsiTheme="minorHAnsi"/>
                <w:color w:val="50535C"/>
                <w:spacing w:val="-7"/>
                <w:w w:val="105"/>
              </w:rPr>
              <w:t xml:space="preserve"> </w:t>
            </w:r>
            <w:r w:rsidRPr="0020155E">
              <w:rPr>
                <w:rFonts w:asciiTheme="minorHAnsi" w:hAnsiTheme="minorHAnsi"/>
                <w:color w:val="50535C"/>
                <w:w w:val="105"/>
              </w:rPr>
              <w:t>need</w:t>
            </w:r>
            <w:r w:rsidRPr="0020155E">
              <w:rPr>
                <w:rFonts w:asciiTheme="minorHAnsi" w:hAnsiTheme="minorHAnsi"/>
                <w:color w:val="50535C"/>
                <w:spacing w:val="-7"/>
                <w:w w:val="105"/>
              </w:rPr>
              <w:t xml:space="preserve"> </w:t>
            </w:r>
            <w:r w:rsidRPr="0020155E">
              <w:rPr>
                <w:rFonts w:asciiTheme="minorHAnsi" w:hAnsiTheme="minorHAnsi"/>
                <w:color w:val="50535C"/>
                <w:w w:val="105"/>
              </w:rPr>
              <w:t>to</w:t>
            </w:r>
            <w:r w:rsidRPr="0020155E">
              <w:rPr>
                <w:rFonts w:asciiTheme="minorHAnsi" w:hAnsiTheme="minorHAnsi"/>
                <w:color w:val="50535C"/>
                <w:spacing w:val="-7"/>
                <w:w w:val="105"/>
              </w:rPr>
              <w:t xml:space="preserve"> </w:t>
            </w:r>
            <w:r w:rsidRPr="0020155E">
              <w:rPr>
                <w:rFonts w:asciiTheme="minorHAnsi" w:hAnsiTheme="minorHAnsi"/>
                <w:color w:val="50535C"/>
                <w:w w:val="105"/>
              </w:rPr>
              <w:t>be</w:t>
            </w:r>
            <w:r w:rsidRPr="0020155E">
              <w:rPr>
                <w:rFonts w:asciiTheme="minorHAnsi" w:hAnsiTheme="minorHAnsi"/>
                <w:color w:val="50535C"/>
                <w:spacing w:val="-7"/>
                <w:w w:val="105"/>
              </w:rPr>
              <w:t xml:space="preserve"> </w:t>
            </w:r>
            <w:r w:rsidRPr="0020155E">
              <w:rPr>
                <w:rFonts w:asciiTheme="minorHAnsi" w:hAnsiTheme="minorHAnsi"/>
                <w:color w:val="50535C"/>
                <w:w w:val="105"/>
              </w:rPr>
              <w:t>retained</w:t>
            </w:r>
            <w:r w:rsidRPr="0020155E">
              <w:rPr>
                <w:rFonts w:asciiTheme="minorHAnsi" w:hAnsiTheme="minorHAnsi"/>
                <w:color w:val="50535C"/>
                <w:spacing w:val="-7"/>
                <w:w w:val="105"/>
              </w:rPr>
              <w:t xml:space="preserve"> </w:t>
            </w:r>
            <w:r w:rsidRPr="0020155E">
              <w:rPr>
                <w:rFonts w:asciiTheme="minorHAnsi" w:hAnsiTheme="minorHAnsi"/>
                <w:color w:val="50535C"/>
                <w:w w:val="105"/>
              </w:rPr>
              <w:t>longer</w:t>
            </w:r>
            <w:r w:rsidRPr="0020155E">
              <w:rPr>
                <w:rFonts w:asciiTheme="minorHAnsi" w:hAnsiTheme="minorHAnsi"/>
                <w:color w:val="50535C"/>
                <w:spacing w:val="-7"/>
                <w:w w:val="105"/>
              </w:rPr>
              <w:t xml:space="preserve"> </w:t>
            </w:r>
            <w:r w:rsidRPr="0020155E">
              <w:rPr>
                <w:rFonts w:asciiTheme="minorHAnsi" w:hAnsiTheme="minorHAnsi"/>
                <w:color w:val="50535C"/>
                <w:w w:val="105"/>
              </w:rPr>
              <w:t>than</w:t>
            </w:r>
            <w:r w:rsidRPr="0020155E">
              <w:rPr>
                <w:rFonts w:asciiTheme="minorHAnsi" w:hAnsiTheme="minorHAnsi"/>
                <w:color w:val="50535C"/>
                <w:spacing w:val="-7"/>
                <w:w w:val="105"/>
              </w:rPr>
              <w:t xml:space="preserve"> </w:t>
            </w:r>
            <w:r w:rsidRPr="0020155E">
              <w:rPr>
                <w:rFonts w:asciiTheme="minorHAnsi" w:hAnsiTheme="minorHAnsi"/>
                <w:color w:val="50535C"/>
                <w:w w:val="105"/>
              </w:rPr>
              <w:t>others?</w:t>
            </w:r>
            <w:r w:rsidRPr="0020155E">
              <w:rPr>
                <w:rFonts w:asciiTheme="minorHAnsi" w:hAnsiTheme="minorHAnsi"/>
                <w:color w:val="50535C"/>
                <w:spacing w:val="-7"/>
                <w:w w:val="105"/>
              </w:rPr>
              <w:t xml:space="preserve"> </w:t>
            </w:r>
            <w:r w:rsidRPr="0020155E">
              <w:rPr>
                <w:rFonts w:asciiTheme="minorHAnsi" w:hAnsiTheme="minorHAnsi"/>
                <w:color w:val="50535C"/>
                <w:w w:val="105"/>
              </w:rPr>
              <w:t>If</w:t>
            </w:r>
            <w:r w:rsidRPr="0020155E">
              <w:rPr>
                <w:rFonts w:asciiTheme="minorHAnsi" w:hAnsiTheme="minorHAnsi"/>
                <w:color w:val="50535C"/>
                <w:spacing w:val="-7"/>
                <w:w w:val="105"/>
              </w:rPr>
              <w:t xml:space="preserve"> </w:t>
            </w:r>
            <w:r w:rsidRPr="0020155E">
              <w:rPr>
                <w:rFonts w:asciiTheme="minorHAnsi" w:hAnsiTheme="minorHAnsi"/>
                <w:color w:val="50535C"/>
                <w:w w:val="105"/>
              </w:rPr>
              <w:t>yes, which positions and for how</w:t>
            </w:r>
            <w:r w:rsidRPr="0020155E">
              <w:rPr>
                <w:rFonts w:asciiTheme="minorHAnsi" w:hAnsiTheme="minorHAnsi"/>
                <w:color w:val="50535C"/>
                <w:spacing w:val="-19"/>
                <w:w w:val="105"/>
              </w:rPr>
              <w:t xml:space="preserve"> </w:t>
            </w:r>
            <w:r w:rsidRPr="0020155E">
              <w:rPr>
                <w:rFonts w:asciiTheme="minorHAnsi" w:hAnsiTheme="minorHAnsi"/>
                <w:color w:val="50535C"/>
                <w:w w:val="105"/>
              </w:rPr>
              <w:t>long?</w:t>
            </w:r>
          </w:p>
          <w:p w14:paraId="04D37695" w14:textId="77777777" w:rsidR="00964C45" w:rsidRPr="0020155E" w:rsidRDefault="00C81A93">
            <w:pPr>
              <w:pStyle w:val="TableParagraph"/>
              <w:tabs>
                <w:tab w:val="left" w:pos="529"/>
              </w:tabs>
              <w:spacing w:before="14" w:line="205"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What retention tools/strategies will be</w:t>
            </w:r>
            <w:r w:rsidRPr="0020155E">
              <w:rPr>
                <w:rFonts w:asciiTheme="minorHAnsi" w:hAnsiTheme="minorHAnsi"/>
                <w:color w:val="50535C"/>
                <w:spacing w:val="-22"/>
                <w:w w:val="105"/>
              </w:rPr>
              <w:t xml:space="preserve"> </w:t>
            </w:r>
            <w:r w:rsidRPr="0020155E">
              <w:rPr>
                <w:rFonts w:asciiTheme="minorHAnsi" w:hAnsiTheme="minorHAnsi"/>
                <w:color w:val="50535C"/>
                <w:w w:val="105"/>
              </w:rPr>
              <w:t>used?</w:t>
            </w:r>
          </w:p>
        </w:tc>
        <w:tc>
          <w:tcPr>
            <w:tcW w:w="1535" w:type="dxa"/>
            <w:shd w:val="clear" w:color="auto" w:fill="DAE2E8"/>
          </w:tcPr>
          <w:p w14:paraId="3F78D652" w14:textId="77777777" w:rsidR="00964C45" w:rsidRPr="0020155E" w:rsidRDefault="00964C45">
            <w:pPr>
              <w:pStyle w:val="TableParagraph"/>
              <w:rPr>
                <w:rFonts w:asciiTheme="minorHAnsi" w:hAnsiTheme="minorHAnsi"/>
              </w:rPr>
            </w:pPr>
          </w:p>
        </w:tc>
        <w:tc>
          <w:tcPr>
            <w:tcW w:w="2654" w:type="dxa"/>
            <w:shd w:val="clear" w:color="auto" w:fill="DAE2E8"/>
          </w:tcPr>
          <w:p w14:paraId="19C2D75E" w14:textId="77777777" w:rsidR="00964C45" w:rsidRPr="0020155E" w:rsidRDefault="00964C45">
            <w:pPr>
              <w:pStyle w:val="TableParagraph"/>
              <w:rPr>
                <w:rFonts w:asciiTheme="minorHAnsi" w:hAnsiTheme="minorHAnsi"/>
              </w:rPr>
            </w:pPr>
          </w:p>
        </w:tc>
      </w:tr>
      <w:tr w:rsidR="00964C45" w:rsidRPr="0020155E" w14:paraId="522D44DF" w14:textId="77777777" w:rsidTr="00D2174D">
        <w:trPr>
          <w:trHeight w:val="653"/>
        </w:trPr>
        <w:tc>
          <w:tcPr>
            <w:tcW w:w="5875" w:type="dxa"/>
          </w:tcPr>
          <w:p w14:paraId="68DBE643" w14:textId="77777777" w:rsidR="00964C45" w:rsidRPr="0020155E" w:rsidRDefault="00C81A93" w:rsidP="00F97953">
            <w:pPr>
              <w:pStyle w:val="TableParagraph"/>
              <w:numPr>
                <w:ilvl w:val="0"/>
                <w:numId w:val="5"/>
              </w:numPr>
              <w:spacing w:before="45" w:line="249" w:lineRule="auto"/>
              <w:rPr>
                <w:rFonts w:asciiTheme="minorHAnsi" w:hAnsiTheme="minorHAnsi"/>
              </w:rPr>
            </w:pPr>
            <w:r w:rsidRPr="0020155E">
              <w:rPr>
                <w:rFonts w:asciiTheme="minorHAnsi" w:hAnsiTheme="minorHAnsi"/>
                <w:color w:val="50535C"/>
                <w:w w:val="105"/>
              </w:rPr>
              <w:t xml:space="preserve">If applicable, prepare WARN Notice. If you need more information about WARN Act Compliance, </w:t>
            </w:r>
            <w:proofErr w:type="gramStart"/>
            <w:r w:rsidRPr="0020155E">
              <w:rPr>
                <w:rFonts w:asciiTheme="minorHAnsi" w:hAnsiTheme="minorHAnsi"/>
                <w:color w:val="50535C"/>
                <w:w w:val="105"/>
              </w:rPr>
              <w:t>visit:</w:t>
            </w:r>
            <w:proofErr w:type="gramEnd"/>
            <w:r w:rsidRPr="0020155E">
              <w:rPr>
                <w:rFonts w:asciiTheme="minorHAnsi" w:hAnsiTheme="minorHAnsi"/>
                <w:color w:val="50535C"/>
                <w:w w:val="105"/>
              </w:rPr>
              <w:t xml:space="preserve"> https://</w:t>
            </w:r>
            <w:hyperlink r:id="rId10">
              <w:r w:rsidRPr="0020155E">
                <w:rPr>
                  <w:rFonts w:asciiTheme="minorHAnsi" w:hAnsiTheme="minorHAnsi"/>
                  <w:color w:val="50535C"/>
                  <w:w w:val="105"/>
                </w:rPr>
                <w:t>www.doleta.gov/programs/factsht/warn.htm</w:t>
              </w:r>
            </w:hyperlink>
          </w:p>
        </w:tc>
        <w:tc>
          <w:tcPr>
            <w:tcW w:w="1535" w:type="dxa"/>
          </w:tcPr>
          <w:p w14:paraId="571D7FF7" w14:textId="77777777" w:rsidR="00964C45" w:rsidRPr="0020155E" w:rsidRDefault="00964C45">
            <w:pPr>
              <w:pStyle w:val="TableParagraph"/>
              <w:rPr>
                <w:rFonts w:asciiTheme="minorHAnsi" w:hAnsiTheme="minorHAnsi"/>
              </w:rPr>
            </w:pPr>
          </w:p>
        </w:tc>
        <w:tc>
          <w:tcPr>
            <w:tcW w:w="2654" w:type="dxa"/>
          </w:tcPr>
          <w:p w14:paraId="21C30897" w14:textId="77777777" w:rsidR="00964C45" w:rsidRPr="0020155E" w:rsidRDefault="00964C45">
            <w:pPr>
              <w:pStyle w:val="TableParagraph"/>
              <w:rPr>
                <w:rFonts w:asciiTheme="minorHAnsi" w:hAnsiTheme="minorHAnsi"/>
              </w:rPr>
            </w:pPr>
          </w:p>
        </w:tc>
      </w:tr>
      <w:tr w:rsidR="00964C45" w:rsidRPr="0020155E" w14:paraId="689D1309" w14:textId="77777777" w:rsidTr="00AA2DA8">
        <w:trPr>
          <w:trHeight w:val="1259"/>
        </w:trPr>
        <w:tc>
          <w:tcPr>
            <w:tcW w:w="5875" w:type="dxa"/>
            <w:shd w:val="clear" w:color="auto" w:fill="DAE2E8"/>
          </w:tcPr>
          <w:p w14:paraId="2DB80BCF" w14:textId="74CA8063" w:rsidR="00964C45" w:rsidRPr="0020155E" w:rsidRDefault="00C81A93" w:rsidP="00AA2DA8">
            <w:pPr>
              <w:pStyle w:val="TableParagraph"/>
              <w:numPr>
                <w:ilvl w:val="0"/>
                <w:numId w:val="5"/>
              </w:numPr>
              <w:spacing w:line="249" w:lineRule="auto"/>
              <w:ind w:right="376"/>
              <w:rPr>
                <w:rFonts w:asciiTheme="minorHAnsi" w:hAnsiTheme="minorHAnsi"/>
              </w:rPr>
            </w:pPr>
            <w:r w:rsidRPr="0020155E">
              <w:rPr>
                <w:rFonts w:asciiTheme="minorHAnsi" w:hAnsiTheme="minorHAnsi"/>
                <w:color w:val="50535C"/>
                <w:w w:val="105"/>
              </w:rPr>
              <w:t xml:space="preserve">Establish selection criteria and </w:t>
            </w:r>
            <w:r w:rsidR="00AA2DA8">
              <w:rPr>
                <w:rFonts w:asciiTheme="minorHAnsi" w:hAnsiTheme="minorHAnsi"/>
                <w:color w:val="50535C"/>
                <w:w w:val="105"/>
              </w:rPr>
              <w:t>review</w:t>
            </w:r>
            <w:r w:rsidRPr="0020155E">
              <w:rPr>
                <w:rFonts w:asciiTheme="minorHAnsi" w:hAnsiTheme="minorHAnsi"/>
                <w:color w:val="50535C"/>
                <w:w w:val="105"/>
              </w:rPr>
              <w:t xml:space="preserve"> against applicable laws. Some criteria examples:</w:t>
            </w:r>
          </w:p>
          <w:p w14:paraId="08A9D427" w14:textId="77777777" w:rsidR="00964C45" w:rsidRPr="00AA2DA8" w:rsidRDefault="00C81A93" w:rsidP="00AA2DA8">
            <w:pPr>
              <w:pStyle w:val="TableParagraph"/>
              <w:tabs>
                <w:tab w:val="left" w:pos="529"/>
              </w:tabs>
              <w:spacing w:line="201" w:lineRule="auto"/>
              <w:ind w:left="530" w:right="310" w:hanging="270"/>
              <w:rPr>
                <w:rFonts w:asciiTheme="minorHAnsi" w:hAnsiTheme="minorHAnsi"/>
                <w:color w:val="50535C"/>
                <w:w w:val="105"/>
              </w:rPr>
            </w:pPr>
            <w:r w:rsidRPr="00AA2DA8">
              <w:rPr>
                <w:rFonts w:asciiTheme="minorHAnsi" w:hAnsiTheme="minorHAnsi"/>
                <w:color w:val="50535C"/>
                <w:w w:val="105"/>
              </w:rPr>
              <w:t>»</w:t>
            </w:r>
            <w:r w:rsidRPr="00AA2DA8">
              <w:rPr>
                <w:rFonts w:asciiTheme="minorHAnsi" w:hAnsiTheme="minorHAnsi"/>
                <w:color w:val="50535C"/>
                <w:w w:val="105"/>
              </w:rPr>
              <w:tab/>
              <w:t>Skills vs. business needs</w:t>
            </w:r>
          </w:p>
          <w:p w14:paraId="763C885F" w14:textId="77777777" w:rsidR="00964C45" w:rsidRPr="00AA2DA8" w:rsidRDefault="00C81A93" w:rsidP="00AA2DA8">
            <w:pPr>
              <w:pStyle w:val="TableParagraph"/>
              <w:tabs>
                <w:tab w:val="left" w:pos="529"/>
              </w:tabs>
              <w:spacing w:line="201" w:lineRule="auto"/>
              <w:ind w:left="530" w:right="310" w:hanging="270"/>
              <w:rPr>
                <w:rFonts w:asciiTheme="minorHAnsi" w:hAnsiTheme="minorHAnsi"/>
                <w:color w:val="50535C"/>
                <w:w w:val="105"/>
              </w:rPr>
            </w:pPr>
            <w:r w:rsidRPr="0020155E">
              <w:rPr>
                <w:rFonts w:asciiTheme="minorHAnsi" w:hAnsiTheme="minorHAnsi"/>
                <w:color w:val="50535C"/>
                <w:w w:val="105"/>
              </w:rPr>
              <w:t>»</w:t>
            </w:r>
            <w:r w:rsidRPr="0020155E">
              <w:rPr>
                <w:rFonts w:asciiTheme="minorHAnsi" w:hAnsiTheme="minorHAnsi"/>
                <w:color w:val="50535C"/>
                <w:w w:val="105"/>
              </w:rPr>
              <w:tab/>
              <w:t>Job</w:t>
            </w:r>
            <w:r w:rsidRPr="00AA2DA8">
              <w:rPr>
                <w:rFonts w:asciiTheme="minorHAnsi" w:hAnsiTheme="minorHAnsi"/>
                <w:color w:val="50535C"/>
                <w:w w:val="105"/>
              </w:rPr>
              <w:t xml:space="preserve"> </w:t>
            </w:r>
            <w:r w:rsidRPr="0020155E">
              <w:rPr>
                <w:rFonts w:asciiTheme="minorHAnsi" w:hAnsiTheme="minorHAnsi"/>
                <w:color w:val="50535C"/>
                <w:w w:val="105"/>
              </w:rPr>
              <w:t>elimination</w:t>
            </w:r>
          </w:p>
          <w:p w14:paraId="7DDB071A" w14:textId="3C6263BC" w:rsidR="00964C45" w:rsidRPr="00AA2DA8" w:rsidRDefault="00C81A93" w:rsidP="00AA2DA8">
            <w:pPr>
              <w:pStyle w:val="TableParagraph"/>
              <w:tabs>
                <w:tab w:val="left" w:pos="529"/>
              </w:tabs>
              <w:spacing w:line="201" w:lineRule="auto"/>
              <w:ind w:left="530" w:right="310" w:hanging="270"/>
              <w:rPr>
                <w:rFonts w:asciiTheme="minorHAnsi" w:hAnsiTheme="minorHAnsi"/>
                <w:color w:val="50535C"/>
                <w:w w:val="105"/>
              </w:rPr>
            </w:pPr>
            <w:r w:rsidRPr="0020155E">
              <w:rPr>
                <w:rFonts w:asciiTheme="minorHAnsi" w:hAnsiTheme="minorHAnsi"/>
                <w:color w:val="50535C"/>
                <w:w w:val="105"/>
              </w:rPr>
              <w:t>»</w:t>
            </w:r>
            <w:r w:rsidRPr="0020155E">
              <w:rPr>
                <w:rFonts w:asciiTheme="minorHAnsi" w:hAnsiTheme="minorHAnsi"/>
                <w:color w:val="50535C"/>
                <w:w w:val="105"/>
              </w:rPr>
              <w:tab/>
              <w:t>Job</w:t>
            </w:r>
            <w:r w:rsidRPr="00AA2DA8">
              <w:rPr>
                <w:rFonts w:asciiTheme="minorHAnsi" w:hAnsiTheme="minorHAnsi"/>
                <w:color w:val="50535C"/>
                <w:w w:val="105"/>
              </w:rPr>
              <w:t xml:space="preserve"> </w:t>
            </w:r>
            <w:r w:rsidRPr="0020155E">
              <w:rPr>
                <w:rFonts w:asciiTheme="minorHAnsi" w:hAnsiTheme="minorHAnsi"/>
                <w:color w:val="50535C"/>
                <w:w w:val="105"/>
              </w:rPr>
              <w:t>redundancy</w:t>
            </w:r>
          </w:p>
        </w:tc>
        <w:tc>
          <w:tcPr>
            <w:tcW w:w="1535" w:type="dxa"/>
            <w:shd w:val="clear" w:color="auto" w:fill="DAE2E8"/>
          </w:tcPr>
          <w:p w14:paraId="56AC6E06" w14:textId="77777777" w:rsidR="00964C45" w:rsidRPr="0020155E" w:rsidRDefault="00964C45" w:rsidP="00AA2DA8">
            <w:pPr>
              <w:pStyle w:val="TableParagraph"/>
              <w:rPr>
                <w:rFonts w:asciiTheme="minorHAnsi" w:hAnsiTheme="minorHAnsi"/>
              </w:rPr>
            </w:pPr>
          </w:p>
        </w:tc>
        <w:tc>
          <w:tcPr>
            <w:tcW w:w="2654" w:type="dxa"/>
            <w:shd w:val="clear" w:color="auto" w:fill="DAE2E8"/>
          </w:tcPr>
          <w:p w14:paraId="3005C681" w14:textId="77777777" w:rsidR="00964C45" w:rsidRPr="0020155E" w:rsidRDefault="00964C45" w:rsidP="00AA2DA8">
            <w:pPr>
              <w:pStyle w:val="TableParagraph"/>
              <w:rPr>
                <w:rFonts w:asciiTheme="minorHAnsi" w:hAnsiTheme="minorHAnsi"/>
              </w:rPr>
            </w:pPr>
          </w:p>
        </w:tc>
      </w:tr>
      <w:tr w:rsidR="00964C45" w:rsidRPr="0020155E" w14:paraId="637A3D23" w14:textId="77777777" w:rsidTr="00AA2DA8">
        <w:trPr>
          <w:trHeight w:val="2069"/>
        </w:trPr>
        <w:tc>
          <w:tcPr>
            <w:tcW w:w="5875" w:type="dxa"/>
          </w:tcPr>
          <w:p w14:paraId="6CF027BE" w14:textId="77777777" w:rsidR="00964C45" w:rsidRPr="0020155E" w:rsidRDefault="00C81A93" w:rsidP="00F97953">
            <w:pPr>
              <w:pStyle w:val="TableParagraph"/>
              <w:numPr>
                <w:ilvl w:val="0"/>
                <w:numId w:val="5"/>
              </w:numPr>
              <w:spacing w:before="45"/>
              <w:ind w:right="265"/>
              <w:jc w:val="center"/>
              <w:rPr>
                <w:rFonts w:asciiTheme="minorHAnsi" w:hAnsiTheme="minorHAnsi"/>
              </w:rPr>
            </w:pPr>
            <w:r w:rsidRPr="0020155E">
              <w:rPr>
                <w:rFonts w:asciiTheme="minorHAnsi" w:hAnsiTheme="minorHAnsi"/>
                <w:color w:val="50535C"/>
                <w:w w:val="105"/>
              </w:rPr>
              <w:t>Determine benefit/severance package for employees:</w:t>
            </w:r>
          </w:p>
          <w:p w14:paraId="54319E4E" w14:textId="77777777" w:rsidR="00964C45" w:rsidRPr="0020155E" w:rsidRDefault="00C81A93">
            <w:pPr>
              <w:pStyle w:val="TableParagraph"/>
              <w:tabs>
                <w:tab w:val="left" w:pos="529"/>
              </w:tabs>
              <w:spacing w:before="98" w:line="210"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Pay in lieu of</w:t>
            </w:r>
            <w:r w:rsidRPr="0020155E">
              <w:rPr>
                <w:rFonts w:asciiTheme="minorHAnsi" w:hAnsiTheme="minorHAnsi"/>
                <w:color w:val="50535C"/>
                <w:spacing w:val="-18"/>
                <w:w w:val="105"/>
              </w:rPr>
              <w:t xml:space="preserve"> </w:t>
            </w:r>
            <w:r w:rsidRPr="0020155E">
              <w:rPr>
                <w:rFonts w:asciiTheme="minorHAnsi" w:hAnsiTheme="minorHAnsi"/>
                <w:color w:val="50535C"/>
                <w:w w:val="105"/>
              </w:rPr>
              <w:t>notice?</w:t>
            </w:r>
          </w:p>
          <w:p w14:paraId="0E9300F6" w14:textId="77777777" w:rsidR="00964C45" w:rsidRPr="0020155E" w:rsidRDefault="00C81A93">
            <w:pPr>
              <w:pStyle w:val="TableParagraph"/>
              <w:tabs>
                <w:tab w:val="left" w:pos="529"/>
              </w:tabs>
              <w:spacing w:line="192" w:lineRule="exact"/>
              <w:ind w:left="260"/>
              <w:rPr>
                <w:rFonts w:asciiTheme="minorHAnsi" w:hAnsiTheme="minorHAnsi"/>
              </w:rPr>
            </w:pPr>
            <w:r w:rsidRPr="0020155E">
              <w:rPr>
                <w:rFonts w:asciiTheme="minorHAnsi" w:hAnsiTheme="minorHAnsi"/>
                <w:color w:val="50535C"/>
              </w:rPr>
              <w:t>»</w:t>
            </w:r>
            <w:r w:rsidRPr="0020155E">
              <w:rPr>
                <w:rFonts w:asciiTheme="minorHAnsi" w:hAnsiTheme="minorHAnsi"/>
                <w:color w:val="50535C"/>
              </w:rPr>
              <w:tab/>
              <w:t>Severance</w:t>
            </w:r>
            <w:r w:rsidRPr="0020155E">
              <w:rPr>
                <w:rFonts w:asciiTheme="minorHAnsi" w:hAnsiTheme="minorHAnsi"/>
                <w:color w:val="50535C"/>
                <w:spacing w:val="-3"/>
              </w:rPr>
              <w:t xml:space="preserve"> </w:t>
            </w:r>
            <w:proofErr w:type="gramStart"/>
            <w:r w:rsidRPr="0020155E">
              <w:rPr>
                <w:rFonts w:asciiTheme="minorHAnsi" w:hAnsiTheme="minorHAnsi"/>
                <w:color w:val="50535C"/>
              </w:rPr>
              <w:t>pay</w:t>
            </w:r>
            <w:proofErr w:type="gramEnd"/>
            <w:r w:rsidRPr="0020155E">
              <w:rPr>
                <w:rFonts w:asciiTheme="minorHAnsi" w:hAnsiTheme="minorHAnsi"/>
                <w:color w:val="50535C"/>
              </w:rPr>
              <w:t>?</w:t>
            </w:r>
          </w:p>
          <w:p w14:paraId="3898A30D" w14:textId="77777777" w:rsidR="00964C45" w:rsidRPr="0020155E" w:rsidRDefault="00C81A93">
            <w:pPr>
              <w:pStyle w:val="TableParagraph"/>
              <w:tabs>
                <w:tab w:val="left" w:pos="529"/>
              </w:tabs>
              <w:spacing w:line="192"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Medical and dental continuation until</w:t>
            </w:r>
            <w:r w:rsidRPr="0020155E">
              <w:rPr>
                <w:rFonts w:asciiTheme="minorHAnsi" w:hAnsiTheme="minorHAnsi"/>
                <w:color w:val="50535C"/>
                <w:spacing w:val="-20"/>
                <w:w w:val="105"/>
              </w:rPr>
              <w:t xml:space="preserve"> </w:t>
            </w:r>
            <w:r w:rsidRPr="0020155E">
              <w:rPr>
                <w:rFonts w:asciiTheme="minorHAnsi" w:hAnsiTheme="minorHAnsi"/>
                <w:color w:val="50535C"/>
                <w:w w:val="105"/>
              </w:rPr>
              <w:t>(date)</w:t>
            </w:r>
          </w:p>
          <w:p w14:paraId="52B400B7" w14:textId="77777777" w:rsidR="00964C45" w:rsidRPr="0020155E" w:rsidRDefault="00C81A93">
            <w:pPr>
              <w:pStyle w:val="TableParagraph"/>
              <w:tabs>
                <w:tab w:val="left" w:pos="529"/>
              </w:tabs>
              <w:spacing w:line="192"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EAP</w:t>
            </w:r>
            <w:r w:rsidRPr="0020155E">
              <w:rPr>
                <w:rFonts w:asciiTheme="minorHAnsi" w:hAnsiTheme="minorHAnsi"/>
                <w:color w:val="50535C"/>
                <w:spacing w:val="-5"/>
                <w:w w:val="105"/>
              </w:rPr>
              <w:t xml:space="preserve"> </w:t>
            </w:r>
            <w:r w:rsidRPr="0020155E">
              <w:rPr>
                <w:rFonts w:asciiTheme="minorHAnsi" w:hAnsiTheme="minorHAnsi"/>
                <w:color w:val="50535C"/>
                <w:w w:val="105"/>
              </w:rPr>
              <w:t>program?</w:t>
            </w:r>
          </w:p>
          <w:p w14:paraId="5E8C41E6" w14:textId="77777777" w:rsidR="00964C45" w:rsidRPr="0020155E" w:rsidRDefault="00C81A93">
            <w:pPr>
              <w:pStyle w:val="TableParagraph"/>
              <w:tabs>
                <w:tab w:val="left" w:pos="529"/>
              </w:tabs>
              <w:spacing w:line="192"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Outstanding 401K loan</w:t>
            </w:r>
            <w:r w:rsidRPr="0020155E">
              <w:rPr>
                <w:rFonts w:asciiTheme="minorHAnsi" w:hAnsiTheme="minorHAnsi"/>
                <w:color w:val="50535C"/>
                <w:spacing w:val="-14"/>
                <w:w w:val="105"/>
              </w:rPr>
              <w:t xml:space="preserve"> </w:t>
            </w:r>
            <w:r w:rsidRPr="0020155E">
              <w:rPr>
                <w:rFonts w:asciiTheme="minorHAnsi" w:hAnsiTheme="minorHAnsi"/>
                <w:color w:val="50535C"/>
                <w:w w:val="105"/>
              </w:rPr>
              <w:t>payoff?</w:t>
            </w:r>
          </w:p>
          <w:p w14:paraId="45C8F117" w14:textId="77777777" w:rsidR="00964C45" w:rsidRPr="0020155E" w:rsidRDefault="00C81A93">
            <w:pPr>
              <w:pStyle w:val="TableParagraph"/>
              <w:tabs>
                <w:tab w:val="left" w:pos="529"/>
              </w:tabs>
              <w:spacing w:line="192"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Accrued but unused vacation to be</w:t>
            </w:r>
            <w:r w:rsidRPr="0020155E">
              <w:rPr>
                <w:rFonts w:asciiTheme="minorHAnsi" w:hAnsiTheme="minorHAnsi"/>
                <w:color w:val="50535C"/>
                <w:spacing w:val="-27"/>
                <w:w w:val="105"/>
              </w:rPr>
              <w:t xml:space="preserve"> </w:t>
            </w:r>
            <w:r w:rsidRPr="0020155E">
              <w:rPr>
                <w:rFonts w:asciiTheme="minorHAnsi" w:hAnsiTheme="minorHAnsi"/>
                <w:color w:val="50535C"/>
                <w:w w:val="105"/>
              </w:rPr>
              <w:t>paid?</w:t>
            </w:r>
          </w:p>
          <w:p w14:paraId="48D5E5B5" w14:textId="77777777" w:rsidR="00964C45" w:rsidRPr="0020155E" w:rsidRDefault="00C81A93">
            <w:pPr>
              <w:pStyle w:val="TableParagraph"/>
              <w:tabs>
                <w:tab w:val="left" w:pos="529"/>
              </w:tabs>
              <w:spacing w:line="192" w:lineRule="exact"/>
              <w:ind w:left="260"/>
              <w:rPr>
                <w:rFonts w:asciiTheme="minorHAnsi" w:hAnsiTheme="minorHAnsi"/>
              </w:rPr>
            </w:pPr>
            <w:r w:rsidRPr="0020155E">
              <w:rPr>
                <w:rFonts w:asciiTheme="minorHAnsi" w:hAnsiTheme="minorHAnsi"/>
                <w:color w:val="50535C"/>
              </w:rPr>
              <w:t>»</w:t>
            </w:r>
            <w:r w:rsidRPr="0020155E">
              <w:rPr>
                <w:rFonts w:asciiTheme="minorHAnsi" w:hAnsiTheme="minorHAnsi"/>
                <w:color w:val="50535C"/>
              </w:rPr>
              <w:tab/>
              <w:t>Redeployment</w:t>
            </w:r>
            <w:r w:rsidRPr="0020155E">
              <w:rPr>
                <w:rFonts w:asciiTheme="minorHAnsi" w:hAnsiTheme="minorHAnsi"/>
                <w:color w:val="50535C"/>
                <w:spacing w:val="-2"/>
              </w:rPr>
              <w:t xml:space="preserve"> </w:t>
            </w:r>
            <w:r w:rsidRPr="0020155E">
              <w:rPr>
                <w:rFonts w:asciiTheme="minorHAnsi" w:hAnsiTheme="minorHAnsi"/>
                <w:color w:val="50535C"/>
              </w:rPr>
              <w:t>possible?</w:t>
            </w:r>
          </w:p>
          <w:p w14:paraId="50DA2F3D" w14:textId="77777777" w:rsidR="00964C45" w:rsidRPr="0020155E" w:rsidRDefault="00C81A93">
            <w:pPr>
              <w:pStyle w:val="TableParagraph"/>
              <w:tabs>
                <w:tab w:val="left" w:pos="529"/>
              </w:tabs>
              <w:spacing w:line="187"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Career transition assistance</w:t>
            </w:r>
            <w:r w:rsidRPr="0020155E">
              <w:rPr>
                <w:rFonts w:asciiTheme="minorHAnsi" w:hAnsiTheme="minorHAnsi"/>
                <w:color w:val="50535C"/>
                <w:spacing w:val="-15"/>
                <w:w w:val="105"/>
              </w:rPr>
              <w:t xml:space="preserve"> </w:t>
            </w:r>
            <w:r w:rsidRPr="0020155E">
              <w:rPr>
                <w:rFonts w:asciiTheme="minorHAnsi" w:hAnsiTheme="minorHAnsi"/>
                <w:color w:val="50535C"/>
                <w:w w:val="105"/>
              </w:rPr>
              <w:t>outplacement?</w:t>
            </w:r>
          </w:p>
        </w:tc>
        <w:tc>
          <w:tcPr>
            <w:tcW w:w="1535" w:type="dxa"/>
          </w:tcPr>
          <w:p w14:paraId="5D5312DF" w14:textId="77777777" w:rsidR="00964C45" w:rsidRPr="0020155E" w:rsidRDefault="00964C45">
            <w:pPr>
              <w:pStyle w:val="TableParagraph"/>
              <w:rPr>
                <w:rFonts w:asciiTheme="minorHAnsi" w:hAnsiTheme="minorHAnsi"/>
              </w:rPr>
            </w:pPr>
          </w:p>
        </w:tc>
        <w:tc>
          <w:tcPr>
            <w:tcW w:w="2654" w:type="dxa"/>
          </w:tcPr>
          <w:p w14:paraId="5707DB70" w14:textId="77777777" w:rsidR="00964C45" w:rsidRPr="0020155E" w:rsidRDefault="00964C45">
            <w:pPr>
              <w:pStyle w:val="TableParagraph"/>
              <w:rPr>
                <w:rFonts w:asciiTheme="minorHAnsi" w:hAnsiTheme="minorHAnsi"/>
              </w:rPr>
            </w:pPr>
          </w:p>
        </w:tc>
      </w:tr>
      <w:tr w:rsidR="00964C45" w:rsidRPr="0020155E" w14:paraId="20C6751D" w14:textId="77777777" w:rsidTr="00D2174D">
        <w:trPr>
          <w:trHeight w:val="270"/>
        </w:trPr>
        <w:tc>
          <w:tcPr>
            <w:tcW w:w="5875" w:type="dxa"/>
            <w:shd w:val="clear" w:color="auto" w:fill="DAE2E8"/>
          </w:tcPr>
          <w:p w14:paraId="638865AB"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w w:val="105"/>
              </w:rPr>
              <w:t>Contact outplacement services provider to schedule planning meeting.</w:t>
            </w:r>
          </w:p>
        </w:tc>
        <w:tc>
          <w:tcPr>
            <w:tcW w:w="1535" w:type="dxa"/>
            <w:shd w:val="clear" w:color="auto" w:fill="DAE2E8"/>
          </w:tcPr>
          <w:p w14:paraId="02B137ED" w14:textId="77777777" w:rsidR="00964C45" w:rsidRPr="0020155E" w:rsidRDefault="00964C45">
            <w:pPr>
              <w:pStyle w:val="TableParagraph"/>
              <w:rPr>
                <w:rFonts w:asciiTheme="minorHAnsi" w:hAnsiTheme="minorHAnsi"/>
              </w:rPr>
            </w:pPr>
          </w:p>
        </w:tc>
        <w:tc>
          <w:tcPr>
            <w:tcW w:w="2654" w:type="dxa"/>
            <w:shd w:val="clear" w:color="auto" w:fill="DAE2E8"/>
          </w:tcPr>
          <w:p w14:paraId="63BB3AAA" w14:textId="77777777" w:rsidR="00964C45" w:rsidRPr="0020155E" w:rsidRDefault="00964C45">
            <w:pPr>
              <w:pStyle w:val="TableParagraph"/>
              <w:rPr>
                <w:rFonts w:asciiTheme="minorHAnsi" w:hAnsiTheme="minorHAnsi"/>
              </w:rPr>
            </w:pPr>
          </w:p>
        </w:tc>
      </w:tr>
      <w:tr w:rsidR="00964C45" w:rsidRPr="0020155E" w14:paraId="5D63031C" w14:textId="77777777" w:rsidTr="00D2174D">
        <w:trPr>
          <w:trHeight w:val="462"/>
        </w:trPr>
        <w:tc>
          <w:tcPr>
            <w:tcW w:w="5875" w:type="dxa"/>
          </w:tcPr>
          <w:p w14:paraId="78878C7C" w14:textId="44EA0E67" w:rsidR="00964C45" w:rsidRPr="0020155E" w:rsidRDefault="00C81A93" w:rsidP="00F97953">
            <w:pPr>
              <w:pStyle w:val="TableParagraph"/>
              <w:numPr>
                <w:ilvl w:val="0"/>
                <w:numId w:val="5"/>
              </w:numPr>
              <w:spacing w:before="45" w:line="249" w:lineRule="auto"/>
              <w:ind w:right="310"/>
              <w:rPr>
                <w:rFonts w:asciiTheme="minorHAnsi" w:hAnsiTheme="minorHAnsi"/>
              </w:rPr>
            </w:pPr>
            <w:r w:rsidRPr="0020155E">
              <w:rPr>
                <w:rFonts w:asciiTheme="minorHAnsi" w:hAnsiTheme="minorHAnsi"/>
                <w:color w:val="50535C"/>
                <w:w w:val="105"/>
              </w:rPr>
              <w:t>Conduct first review meeting of reduction in force (RIF) list</w:t>
            </w:r>
            <w:r w:rsidR="00AA2DA8">
              <w:rPr>
                <w:rFonts w:asciiTheme="minorHAnsi" w:hAnsiTheme="minorHAnsi"/>
                <w:color w:val="50535C"/>
                <w:w w:val="105"/>
              </w:rPr>
              <w:t>/</w:t>
            </w:r>
            <w:r w:rsidRPr="0020155E">
              <w:rPr>
                <w:rFonts w:asciiTheme="minorHAnsi" w:hAnsiTheme="minorHAnsi"/>
                <w:color w:val="50535C"/>
                <w:w w:val="105"/>
              </w:rPr>
              <w:t>timetable with executives and legal counsel.</w:t>
            </w:r>
          </w:p>
        </w:tc>
        <w:tc>
          <w:tcPr>
            <w:tcW w:w="1535" w:type="dxa"/>
          </w:tcPr>
          <w:p w14:paraId="03255EAC" w14:textId="77777777" w:rsidR="00964C45" w:rsidRPr="0020155E" w:rsidRDefault="00964C45">
            <w:pPr>
              <w:pStyle w:val="TableParagraph"/>
              <w:rPr>
                <w:rFonts w:asciiTheme="minorHAnsi" w:hAnsiTheme="minorHAnsi"/>
              </w:rPr>
            </w:pPr>
          </w:p>
        </w:tc>
        <w:tc>
          <w:tcPr>
            <w:tcW w:w="2654" w:type="dxa"/>
          </w:tcPr>
          <w:p w14:paraId="4BAD9612" w14:textId="77777777" w:rsidR="00964C45" w:rsidRPr="0020155E" w:rsidRDefault="00964C45">
            <w:pPr>
              <w:pStyle w:val="TableParagraph"/>
              <w:rPr>
                <w:rFonts w:asciiTheme="minorHAnsi" w:hAnsiTheme="minorHAnsi"/>
              </w:rPr>
            </w:pPr>
          </w:p>
        </w:tc>
      </w:tr>
      <w:tr w:rsidR="00964C45" w:rsidRPr="0020155E" w14:paraId="75B5E03D" w14:textId="77777777" w:rsidTr="00D2174D">
        <w:trPr>
          <w:trHeight w:val="1319"/>
        </w:trPr>
        <w:tc>
          <w:tcPr>
            <w:tcW w:w="5875" w:type="dxa"/>
            <w:shd w:val="clear" w:color="auto" w:fill="DAE2E8"/>
          </w:tcPr>
          <w:p w14:paraId="3A7B4075" w14:textId="77777777" w:rsidR="00964C45" w:rsidRPr="0020155E" w:rsidRDefault="00C81A93" w:rsidP="00F97953">
            <w:pPr>
              <w:pStyle w:val="TableParagraph"/>
              <w:numPr>
                <w:ilvl w:val="0"/>
                <w:numId w:val="5"/>
              </w:numPr>
              <w:spacing w:before="45" w:line="249" w:lineRule="auto"/>
              <w:rPr>
                <w:rFonts w:asciiTheme="minorHAnsi" w:hAnsiTheme="minorHAnsi"/>
              </w:rPr>
            </w:pPr>
            <w:r w:rsidRPr="0020155E">
              <w:rPr>
                <w:rFonts w:asciiTheme="minorHAnsi" w:hAnsiTheme="minorHAnsi"/>
                <w:color w:val="50535C"/>
                <w:w w:val="105"/>
              </w:rPr>
              <w:t>Work with Employment Counsel or your legal department to establish administrative process for workforce reduction. Tasks to consider:</w:t>
            </w:r>
          </w:p>
          <w:p w14:paraId="2564A8F0" w14:textId="77777777" w:rsidR="00964C45" w:rsidRPr="0020155E" w:rsidRDefault="00C81A93">
            <w:pPr>
              <w:pStyle w:val="TableParagraph"/>
              <w:tabs>
                <w:tab w:val="left" w:pos="529"/>
              </w:tabs>
              <w:spacing w:before="113" w:line="201" w:lineRule="auto"/>
              <w:ind w:left="530" w:right="310" w:hanging="27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How will computers/phones/other materials be collected from each individual?</w:t>
            </w:r>
          </w:p>
          <w:p w14:paraId="21B1D043" w14:textId="77777777" w:rsidR="00964C45" w:rsidRPr="0020155E" w:rsidRDefault="00C81A93">
            <w:pPr>
              <w:pStyle w:val="TableParagraph"/>
              <w:tabs>
                <w:tab w:val="left" w:pos="529"/>
              </w:tabs>
              <w:spacing w:before="14" w:line="210" w:lineRule="exact"/>
              <w:ind w:left="260"/>
              <w:rPr>
                <w:rFonts w:asciiTheme="minorHAnsi" w:hAnsiTheme="minorHAnsi"/>
              </w:rPr>
            </w:pPr>
            <w:r w:rsidRPr="0020155E">
              <w:rPr>
                <w:rFonts w:asciiTheme="minorHAnsi" w:hAnsiTheme="minorHAnsi"/>
                <w:color w:val="50535C"/>
                <w:w w:val="110"/>
              </w:rPr>
              <w:t>»</w:t>
            </w:r>
            <w:r w:rsidRPr="0020155E">
              <w:rPr>
                <w:rFonts w:asciiTheme="minorHAnsi" w:hAnsiTheme="minorHAnsi"/>
                <w:color w:val="50535C"/>
                <w:w w:val="110"/>
              </w:rPr>
              <w:tab/>
              <w:t>When/how do we inform</w:t>
            </w:r>
            <w:r w:rsidRPr="0020155E">
              <w:rPr>
                <w:rFonts w:asciiTheme="minorHAnsi" w:hAnsiTheme="minorHAnsi"/>
                <w:color w:val="50535C"/>
                <w:spacing w:val="-31"/>
                <w:w w:val="110"/>
              </w:rPr>
              <w:t xml:space="preserve"> </w:t>
            </w:r>
            <w:r w:rsidRPr="0020155E">
              <w:rPr>
                <w:rFonts w:asciiTheme="minorHAnsi" w:hAnsiTheme="minorHAnsi"/>
                <w:color w:val="50535C"/>
                <w:w w:val="110"/>
              </w:rPr>
              <w:t>Payroll?</w:t>
            </w:r>
          </w:p>
          <w:p w14:paraId="3D8F6259" w14:textId="77777777" w:rsidR="00964C45" w:rsidRPr="0020155E" w:rsidRDefault="00C81A93">
            <w:pPr>
              <w:pStyle w:val="TableParagraph"/>
              <w:tabs>
                <w:tab w:val="left" w:pos="529"/>
              </w:tabs>
              <w:spacing w:line="187"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Create a mechanism for tracking benefits and</w:t>
            </w:r>
            <w:r w:rsidRPr="0020155E">
              <w:rPr>
                <w:rFonts w:asciiTheme="minorHAnsi" w:hAnsiTheme="minorHAnsi"/>
                <w:color w:val="50535C"/>
                <w:spacing w:val="-25"/>
                <w:w w:val="105"/>
              </w:rPr>
              <w:t xml:space="preserve"> </w:t>
            </w:r>
            <w:r w:rsidRPr="0020155E">
              <w:rPr>
                <w:rFonts w:asciiTheme="minorHAnsi" w:hAnsiTheme="minorHAnsi"/>
                <w:color w:val="50535C"/>
                <w:w w:val="105"/>
              </w:rPr>
              <w:t>outplacement</w:t>
            </w:r>
          </w:p>
        </w:tc>
        <w:tc>
          <w:tcPr>
            <w:tcW w:w="1535" w:type="dxa"/>
            <w:shd w:val="clear" w:color="auto" w:fill="DAE2E8"/>
          </w:tcPr>
          <w:p w14:paraId="40BCB92A" w14:textId="77777777" w:rsidR="00964C45" w:rsidRPr="0020155E" w:rsidRDefault="00964C45">
            <w:pPr>
              <w:pStyle w:val="TableParagraph"/>
              <w:rPr>
                <w:rFonts w:asciiTheme="minorHAnsi" w:hAnsiTheme="minorHAnsi"/>
              </w:rPr>
            </w:pPr>
          </w:p>
        </w:tc>
        <w:tc>
          <w:tcPr>
            <w:tcW w:w="2654" w:type="dxa"/>
            <w:shd w:val="clear" w:color="auto" w:fill="DAE2E8"/>
          </w:tcPr>
          <w:p w14:paraId="23184904" w14:textId="77777777" w:rsidR="00964C45" w:rsidRPr="0020155E" w:rsidRDefault="00964C45">
            <w:pPr>
              <w:pStyle w:val="TableParagraph"/>
              <w:rPr>
                <w:rFonts w:asciiTheme="minorHAnsi" w:hAnsiTheme="minorHAnsi"/>
              </w:rPr>
            </w:pPr>
          </w:p>
        </w:tc>
      </w:tr>
      <w:tr w:rsidR="00964C45" w:rsidRPr="0020155E" w14:paraId="46428D5F" w14:textId="77777777" w:rsidTr="00D2174D">
        <w:trPr>
          <w:trHeight w:val="464"/>
        </w:trPr>
        <w:tc>
          <w:tcPr>
            <w:tcW w:w="5875" w:type="dxa"/>
          </w:tcPr>
          <w:p w14:paraId="5D68706E" w14:textId="77777777" w:rsidR="00964C45" w:rsidRPr="0020155E" w:rsidRDefault="00C81A93" w:rsidP="00F97953">
            <w:pPr>
              <w:pStyle w:val="TableParagraph"/>
              <w:numPr>
                <w:ilvl w:val="0"/>
                <w:numId w:val="5"/>
              </w:numPr>
              <w:spacing w:before="45" w:line="249" w:lineRule="auto"/>
              <w:rPr>
                <w:rFonts w:asciiTheme="minorHAnsi" w:hAnsiTheme="minorHAnsi"/>
              </w:rPr>
            </w:pPr>
            <w:r w:rsidRPr="0020155E">
              <w:rPr>
                <w:rFonts w:asciiTheme="minorHAnsi" w:hAnsiTheme="minorHAnsi"/>
                <w:color w:val="50535C"/>
                <w:w w:val="105"/>
              </w:rPr>
              <w:t xml:space="preserve">Contact legal counsel and review list for potential negative impact and </w:t>
            </w:r>
            <w:proofErr w:type="gramStart"/>
            <w:r w:rsidRPr="0020155E">
              <w:rPr>
                <w:rFonts w:asciiTheme="minorHAnsi" w:hAnsiTheme="minorHAnsi"/>
                <w:color w:val="50535C"/>
                <w:w w:val="105"/>
              </w:rPr>
              <w:t>high risk</w:t>
            </w:r>
            <w:proofErr w:type="gramEnd"/>
            <w:r w:rsidRPr="0020155E">
              <w:rPr>
                <w:rFonts w:asciiTheme="minorHAnsi" w:hAnsiTheme="minorHAnsi"/>
                <w:color w:val="50535C"/>
                <w:w w:val="105"/>
              </w:rPr>
              <w:t xml:space="preserve"> situations.</w:t>
            </w:r>
          </w:p>
        </w:tc>
        <w:tc>
          <w:tcPr>
            <w:tcW w:w="1535" w:type="dxa"/>
          </w:tcPr>
          <w:p w14:paraId="0AAE17F0" w14:textId="77777777" w:rsidR="00964C45" w:rsidRPr="0020155E" w:rsidRDefault="00964C45">
            <w:pPr>
              <w:pStyle w:val="TableParagraph"/>
              <w:rPr>
                <w:rFonts w:asciiTheme="minorHAnsi" w:hAnsiTheme="minorHAnsi"/>
              </w:rPr>
            </w:pPr>
          </w:p>
        </w:tc>
        <w:tc>
          <w:tcPr>
            <w:tcW w:w="2654" w:type="dxa"/>
          </w:tcPr>
          <w:p w14:paraId="53D8FBD9" w14:textId="77777777" w:rsidR="00964C45" w:rsidRPr="0020155E" w:rsidRDefault="00964C45">
            <w:pPr>
              <w:pStyle w:val="TableParagraph"/>
              <w:rPr>
                <w:rFonts w:asciiTheme="minorHAnsi" w:hAnsiTheme="minorHAnsi"/>
              </w:rPr>
            </w:pPr>
          </w:p>
        </w:tc>
      </w:tr>
    </w:tbl>
    <w:p w14:paraId="023651AD" w14:textId="77777777" w:rsidR="00964C45" w:rsidRPr="0020155E" w:rsidRDefault="00964C45">
      <w:pPr>
        <w:rPr>
          <w:rFonts w:asciiTheme="minorHAnsi" w:hAnsiTheme="minorHAnsi"/>
        </w:rPr>
        <w:sectPr w:rsidR="00964C45" w:rsidRPr="0020155E" w:rsidSect="00AA2DA8">
          <w:headerReference w:type="default" r:id="rId11"/>
          <w:pgSz w:w="12240" w:h="15840"/>
          <w:pgMar w:top="864" w:right="274" w:bottom="706" w:left="475" w:header="720" w:footer="720" w:gutter="0"/>
          <w:cols w:space="720"/>
          <w:docGrid w:linePitch="299"/>
        </w:sectPr>
      </w:pPr>
    </w:p>
    <w:p w14:paraId="7BBB1F26" w14:textId="77777777" w:rsidR="00964C45" w:rsidRPr="00AA2DA8" w:rsidRDefault="00C81A93">
      <w:pPr>
        <w:spacing w:before="90"/>
        <w:ind w:left="600"/>
        <w:rPr>
          <w:rFonts w:asciiTheme="minorHAnsi" w:hAnsiTheme="minorHAnsi"/>
          <w:b/>
        </w:rPr>
      </w:pPr>
      <w:r w:rsidRPr="00AA2DA8">
        <w:rPr>
          <w:rFonts w:asciiTheme="minorHAnsi" w:hAnsiTheme="minorHAnsi"/>
          <w:b/>
          <w:w w:val="105"/>
        </w:rPr>
        <w:lastRenderedPageBreak/>
        <w:t>PLANNING PHASE</w:t>
      </w:r>
    </w:p>
    <w:tbl>
      <w:tblPr>
        <w:tblW w:w="0" w:type="auto"/>
        <w:tblInd w:w="600" w:type="dxa"/>
        <w:tblBorders>
          <w:top w:val="single" w:sz="4" w:space="0" w:color="50535C"/>
          <w:left w:val="single" w:sz="4" w:space="0" w:color="50535C"/>
          <w:bottom w:val="single" w:sz="4" w:space="0" w:color="50535C"/>
          <w:right w:val="single" w:sz="4" w:space="0" w:color="50535C"/>
          <w:insideH w:val="single" w:sz="4" w:space="0" w:color="50535C"/>
          <w:insideV w:val="single" w:sz="4" w:space="0" w:color="50535C"/>
        </w:tblBorders>
        <w:tblLayout w:type="fixed"/>
        <w:tblCellMar>
          <w:left w:w="0" w:type="dxa"/>
          <w:right w:w="0" w:type="dxa"/>
        </w:tblCellMar>
        <w:tblLook w:val="01E0" w:firstRow="1" w:lastRow="1" w:firstColumn="1" w:lastColumn="1" w:noHBand="0" w:noVBand="0"/>
      </w:tblPr>
      <w:tblGrid>
        <w:gridCol w:w="5875"/>
        <w:gridCol w:w="1535"/>
        <w:gridCol w:w="2654"/>
      </w:tblGrid>
      <w:tr w:rsidR="00964C45" w:rsidRPr="0020155E" w14:paraId="42F6152A" w14:textId="77777777" w:rsidTr="00D2174D">
        <w:trPr>
          <w:trHeight w:val="237"/>
        </w:trPr>
        <w:tc>
          <w:tcPr>
            <w:tcW w:w="5875" w:type="dxa"/>
            <w:tcBorders>
              <w:top w:val="nil"/>
              <w:left w:val="nil"/>
              <w:right w:val="nil"/>
            </w:tcBorders>
          </w:tcPr>
          <w:p w14:paraId="54A6E5B8" w14:textId="77777777" w:rsidR="00964C45" w:rsidRPr="0020155E" w:rsidRDefault="00964C45">
            <w:pPr>
              <w:pStyle w:val="TableParagraph"/>
              <w:spacing w:line="202" w:lineRule="exact"/>
              <w:ind w:left="85"/>
              <w:rPr>
                <w:rFonts w:asciiTheme="minorHAnsi" w:hAnsiTheme="minorHAnsi"/>
                <w:b/>
              </w:rPr>
            </w:pPr>
          </w:p>
        </w:tc>
        <w:tc>
          <w:tcPr>
            <w:tcW w:w="1535" w:type="dxa"/>
            <w:tcBorders>
              <w:top w:val="nil"/>
              <w:left w:val="nil"/>
              <w:right w:val="nil"/>
            </w:tcBorders>
          </w:tcPr>
          <w:p w14:paraId="21C7B9DC" w14:textId="77777777" w:rsidR="00964C45" w:rsidRPr="0020155E" w:rsidRDefault="00964C45">
            <w:pPr>
              <w:pStyle w:val="TableParagraph"/>
              <w:spacing w:before="12"/>
              <w:ind w:left="84"/>
              <w:rPr>
                <w:rFonts w:asciiTheme="minorHAnsi" w:hAnsiTheme="minorHAnsi"/>
                <w:b/>
              </w:rPr>
            </w:pPr>
          </w:p>
        </w:tc>
        <w:tc>
          <w:tcPr>
            <w:tcW w:w="2654" w:type="dxa"/>
            <w:tcBorders>
              <w:top w:val="nil"/>
              <w:left w:val="nil"/>
              <w:right w:val="nil"/>
            </w:tcBorders>
          </w:tcPr>
          <w:p w14:paraId="0631E3A0" w14:textId="77777777" w:rsidR="00964C45" w:rsidRPr="0020155E" w:rsidRDefault="00964C45">
            <w:pPr>
              <w:pStyle w:val="TableParagraph"/>
              <w:spacing w:before="12"/>
              <w:ind w:left="84"/>
              <w:rPr>
                <w:rFonts w:asciiTheme="minorHAnsi" w:hAnsiTheme="minorHAnsi"/>
                <w:b/>
              </w:rPr>
            </w:pPr>
          </w:p>
        </w:tc>
      </w:tr>
      <w:tr w:rsidR="00964C45" w:rsidRPr="0020155E" w14:paraId="3659C650" w14:textId="77777777">
        <w:trPr>
          <w:trHeight w:val="285"/>
        </w:trPr>
        <w:tc>
          <w:tcPr>
            <w:tcW w:w="10064" w:type="dxa"/>
            <w:gridSpan w:val="3"/>
            <w:shd w:val="clear" w:color="auto" w:fill="3299AC"/>
          </w:tcPr>
          <w:p w14:paraId="7596D441" w14:textId="77777777" w:rsidR="00964C45" w:rsidRPr="0020155E" w:rsidRDefault="0063030E" w:rsidP="0063030E">
            <w:pPr>
              <w:pStyle w:val="TableParagraph"/>
              <w:rPr>
                <w:rFonts w:asciiTheme="minorHAnsi" w:hAnsiTheme="minorHAnsi"/>
              </w:rPr>
            </w:pPr>
            <w:r w:rsidRPr="0063030E">
              <w:rPr>
                <w:rFonts w:asciiTheme="minorHAnsi" w:hAnsiTheme="minorHAnsi"/>
                <w:b/>
                <w:color w:val="FFFFFF" w:themeColor="background1"/>
                <w:w w:val="110"/>
              </w:rPr>
              <w:t xml:space="preserve">ACTION ITEM                                                            </w:t>
            </w:r>
            <w:r w:rsidRPr="0063030E">
              <w:rPr>
                <w:rFonts w:asciiTheme="minorHAnsi" w:hAnsiTheme="minorHAnsi"/>
                <w:b/>
                <w:color w:val="FFFFFF" w:themeColor="background1"/>
                <w:w w:val="105"/>
              </w:rPr>
              <w:t xml:space="preserve">                COMPLETION DATE       </w:t>
            </w:r>
            <w:r w:rsidRPr="0063030E">
              <w:rPr>
                <w:rFonts w:asciiTheme="minorHAnsi" w:hAnsiTheme="minorHAnsi"/>
                <w:b/>
                <w:color w:val="FFFFFF" w:themeColor="background1"/>
                <w:w w:val="110"/>
              </w:rPr>
              <w:t xml:space="preserve"> PERSON RESPONSIBLE</w:t>
            </w:r>
          </w:p>
        </w:tc>
      </w:tr>
      <w:tr w:rsidR="00964C45" w:rsidRPr="0020155E" w14:paraId="68356BAB" w14:textId="77777777" w:rsidTr="00F97953">
        <w:trPr>
          <w:trHeight w:val="584"/>
        </w:trPr>
        <w:tc>
          <w:tcPr>
            <w:tcW w:w="5875" w:type="dxa"/>
          </w:tcPr>
          <w:p w14:paraId="2D19B8EA" w14:textId="77777777" w:rsidR="00964C45" w:rsidRPr="0020155E" w:rsidRDefault="00C81A93" w:rsidP="00F97953">
            <w:pPr>
              <w:pStyle w:val="TableParagraph"/>
              <w:numPr>
                <w:ilvl w:val="0"/>
                <w:numId w:val="5"/>
              </w:numPr>
              <w:spacing w:before="45" w:line="249" w:lineRule="auto"/>
              <w:ind w:right="69"/>
              <w:rPr>
                <w:rFonts w:asciiTheme="minorHAnsi" w:hAnsiTheme="minorHAnsi"/>
              </w:rPr>
            </w:pPr>
            <w:r w:rsidRPr="0020155E">
              <w:rPr>
                <w:rFonts w:asciiTheme="minorHAnsi" w:hAnsiTheme="minorHAnsi"/>
                <w:color w:val="50535C"/>
                <w:w w:val="105"/>
              </w:rPr>
              <w:t>Conduct review meeting of the RIF list and timetable with executives and legal counsel.</w:t>
            </w:r>
          </w:p>
        </w:tc>
        <w:tc>
          <w:tcPr>
            <w:tcW w:w="1535" w:type="dxa"/>
          </w:tcPr>
          <w:p w14:paraId="4ED7B848" w14:textId="77777777" w:rsidR="00964C45" w:rsidRPr="0020155E" w:rsidRDefault="00964C45">
            <w:pPr>
              <w:pStyle w:val="TableParagraph"/>
              <w:rPr>
                <w:rFonts w:asciiTheme="minorHAnsi" w:hAnsiTheme="minorHAnsi"/>
              </w:rPr>
            </w:pPr>
          </w:p>
        </w:tc>
        <w:tc>
          <w:tcPr>
            <w:tcW w:w="2654" w:type="dxa"/>
          </w:tcPr>
          <w:p w14:paraId="44C582BD" w14:textId="77777777" w:rsidR="00964C45" w:rsidRPr="0020155E" w:rsidRDefault="00964C45">
            <w:pPr>
              <w:pStyle w:val="TableParagraph"/>
              <w:rPr>
                <w:rFonts w:asciiTheme="minorHAnsi" w:hAnsiTheme="minorHAnsi"/>
              </w:rPr>
            </w:pPr>
          </w:p>
        </w:tc>
      </w:tr>
      <w:tr w:rsidR="00964C45" w:rsidRPr="0020155E" w14:paraId="39A62AFA" w14:textId="77777777" w:rsidTr="00D2174D">
        <w:trPr>
          <w:trHeight w:val="1338"/>
        </w:trPr>
        <w:tc>
          <w:tcPr>
            <w:tcW w:w="5875" w:type="dxa"/>
            <w:shd w:val="clear" w:color="auto" w:fill="DAE2E8"/>
          </w:tcPr>
          <w:p w14:paraId="6470653F" w14:textId="77777777" w:rsidR="00964C45" w:rsidRPr="0020155E" w:rsidRDefault="00C81A93" w:rsidP="00F97953">
            <w:pPr>
              <w:pStyle w:val="TableParagraph"/>
              <w:numPr>
                <w:ilvl w:val="0"/>
                <w:numId w:val="5"/>
              </w:numPr>
              <w:spacing w:before="45"/>
              <w:ind w:right="85"/>
              <w:rPr>
                <w:rFonts w:asciiTheme="minorHAnsi" w:hAnsiTheme="minorHAnsi"/>
              </w:rPr>
            </w:pPr>
            <w:r w:rsidRPr="0020155E">
              <w:rPr>
                <w:rFonts w:asciiTheme="minorHAnsi" w:hAnsiTheme="minorHAnsi"/>
                <w:color w:val="50535C"/>
                <w:w w:val="105"/>
              </w:rPr>
              <w:t>Create an exit packet. Examples of packet contents:</w:t>
            </w:r>
          </w:p>
          <w:p w14:paraId="46E911D4" w14:textId="77777777" w:rsidR="00964C45" w:rsidRPr="0020155E" w:rsidRDefault="00C81A93">
            <w:pPr>
              <w:pStyle w:val="TableParagraph"/>
              <w:tabs>
                <w:tab w:val="left" w:pos="529"/>
              </w:tabs>
              <w:spacing w:before="68" w:line="216"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Formal separation letter outlining</w:t>
            </w:r>
            <w:r w:rsidRPr="0020155E">
              <w:rPr>
                <w:rFonts w:asciiTheme="minorHAnsi" w:hAnsiTheme="minorHAnsi"/>
                <w:color w:val="50535C"/>
                <w:spacing w:val="-17"/>
                <w:w w:val="105"/>
              </w:rPr>
              <w:t xml:space="preserve"> </w:t>
            </w:r>
            <w:r w:rsidRPr="0020155E">
              <w:rPr>
                <w:rFonts w:asciiTheme="minorHAnsi" w:hAnsiTheme="minorHAnsi"/>
                <w:color w:val="50535C"/>
                <w:w w:val="105"/>
              </w:rPr>
              <w:t>benefits/severance</w:t>
            </w:r>
          </w:p>
          <w:p w14:paraId="765DDA17" w14:textId="77777777" w:rsidR="00964C45" w:rsidRPr="0020155E" w:rsidRDefault="00C81A93">
            <w:pPr>
              <w:pStyle w:val="TableParagraph"/>
              <w:tabs>
                <w:tab w:val="left" w:pos="529"/>
              </w:tabs>
              <w:spacing w:line="204" w:lineRule="exact"/>
              <w:ind w:left="260"/>
              <w:rPr>
                <w:rFonts w:asciiTheme="minorHAnsi" w:hAnsiTheme="minorHAnsi"/>
              </w:rPr>
            </w:pPr>
            <w:r w:rsidRPr="0020155E">
              <w:rPr>
                <w:rFonts w:asciiTheme="minorHAnsi" w:hAnsiTheme="minorHAnsi"/>
                <w:color w:val="50535C"/>
                <w:w w:val="110"/>
              </w:rPr>
              <w:t>»</w:t>
            </w:r>
            <w:r w:rsidRPr="0020155E">
              <w:rPr>
                <w:rFonts w:asciiTheme="minorHAnsi" w:hAnsiTheme="minorHAnsi"/>
                <w:color w:val="50535C"/>
                <w:w w:val="110"/>
              </w:rPr>
              <w:tab/>
              <w:t>Outplacement / career transition</w:t>
            </w:r>
            <w:r w:rsidRPr="0020155E">
              <w:rPr>
                <w:rFonts w:asciiTheme="minorHAnsi" w:hAnsiTheme="minorHAnsi"/>
                <w:color w:val="50535C"/>
                <w:spacing w:val="-32"/>
                <w:w w:val="110"/>
              </w:rPr>
              <w:t xml:space="preserve"> </w:t>
            </w:r>
            <w:r w:rsidRPr="0020155E">
              <w:rPr>
                <w:rFonts w:asciiTheme="minorHAnsi" w:hAnsiTheme="minorHAnsi"/>
                <w:color w:val="50535C"/>
                <w:w w:val="110"/>
              </w:rPr>
              <w:t>information</w:t>
            </w:r>
          </w:p>
          <w:p w14:paraId="098489AA" w14:textId="77777777" w:rsidR="00964C45" w:rsidRPr="0020155E" w:rsidRDefault="00C81A93">
            <w:pPr>
              <w:pStyle w:val="TableParagraph"/>
              <w:tabs>
                <w:tab w:val="left" w:pos="529"/>
              </w:tabs>
              <w:spacing w:line="204" w:lineRule="exact"/>
              <w:ind w:left="260"/>
              <w:rPr>
                <w:rFonts w:asciiTheme="minorHAnsi" w:hAnsiTheme="minorHAnsi"/>
              </w:rPr>
            </w:pPr>
            <w:r w:rsidRPr="0020155E">
              <w:rPr>
                <w:rFonts w:asciiTheme="minorHAnsi" w:hAnsiTheme="minorHAnsi"/>
                <w:color w:val="50535C"/>
              </w:rPr>
              <w:t>»</w:t>
            </w:r>
            <w:r w:rsidRPr="0020155E">
              <w:rPr>
                <w:rFonts w:asciiTheme="minorHAnsi" w:hAnsiTheme="minorHAnsi"/>
                <w:color w:val="50535C"/>
              </w:rPr>
              <w:tab/>
              <w:t>EAP</w:t>
            </w:r>
            <w:r w:rsidRPr="0020155E">
              <w:rPr>
                <w:rFonts w:asciiTheme="minorHAnsi" w:hAnsiTheme="minorHAnsi"/>
                <w:color w:val="50535C"/>
                <w:spacing w:val="-2"/>
              </w:rPr>
              <w:t xml:space="preserve"> </w:t>
            </w:r>
            <w:r w:rsidRPr="0020155E">
              <w:rPr>
                <w:rFonts w:asciiTheme="minorHAnsi" w:hAnsiTheme="minorHAnsi"/>
                <w:color w:val="50535C"/>
              </w:rPr>
              <w:t>benefits</w:t>
            </w:r>
            <w:r w:rsidR="00381491">
              <w:rPr>
                <w:rFonts w:asciiTheme="minorHAnsi" w:hAnsiTheme="minorHAnsi"/>
                <w:color w:val="50535C"/>
              </w:rPr>
              <w:t xml:space="preserve">, </w:t>
            </w:r>
            <w:r w:rsidRPr="0020155E">
              <w:rPr>
                <w:rFonts w:asciiTheme="minorHAnsi" w:hAnsiTheme="minorHAnsi"/>
                <w:color w:val="50535C"/>
              </w:rPr>
              <w:t>401K</w:t>
            </w:r>
            <w:r w:rsidRPr="0020155E">
              <w:rPr>
                <w:rFonts w:asciiTheme="minorHAnsi" w:hAnsiTheme="minorHAnsi"/>
                <w:color w:val="50535C"/>
                <w:spacing w:val="-2"/>
              </w:rPr>
              <w:t xml:space="preserve"> </w:t>
            </w:r>
            <w:r w:rsidRPr="0020155E">
              <w:rPr>
                <w:rFonts w:asciiTheme="minorHAnsi" w:hAnsiTheme="minorHAnsi"/>
                <w:color w:val="50535C"/>
              </w:rPr>
              <w:t>forms</w:t>
            </w:r>
          </w:p>
          <w:p w14:paraId="3CA1E20D" w14:textId="77777777" w:rsidR="00964C45" w:rsidRPr="0020155E" w:rsidRDefault="00C81A93">
            <w:pPr>
              <w:pStyle w:val="TableParagraph"/>
              <w:tabs>
                <w:tab w:val="left" w:pos="529"/>
              </w:tabs>
              <w:spacing w:line="193"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Unemployment insurance/social security</w:t>
            </w:r>
            <w:r w:rsidRPr="0020155E">
              <w:rPr>
                <w:rFonts w:asciiTheme="minorHAnsi" w:hAnsiTheme="minorHAnsi"/>
                <w:color w:val="50535C"/>
                <w:spacing w:val="-13"/>
                <w:w w:val="105"/>
              </w:rPr>
              <w:t xml:space="preserve"> </w:t>
            </w:r>
            <w:r w:rsidRPr="0020155E">
              <w:rPr>
                <w:rFonts w:asciiTheme="minorHAnsi" w:hAnsiTheme="minorHAnsi"/>
                <w:color w:val="50535C"/>
                <w:w w:val="105"/>
              </w:rPr>
              <w:t>materials</w:t>
            </w:r>
          </w:p>
        </w:tc>
        <w:tc>
          <w:tcPr>
            <w:tcW w:w="1535" w:type="dxa"/>
            <w:shd w:val="clear" w:color="auto" w:fill="DAE2E8"/>
          </w:tcPr>
          <w:p w14:paraId="2969D568" w14:textId="77777777" w:rsidR="00964C45" w:rsidRPr="0020155E" w:rsidRDefault="00964C45">
            <w:pPr>
              <w:pStyle w:val="TableParagraph"/>
              <w:rPr>
                <w:rFonts w:asciiTheme="minorHAnsi" w:hAnsiTheme="minorHAnsi"/>
              </w:rPr>
            </w:pPr>
          </w:p>
        </w:tc>
        <w:tc>
          <w:tcPr>
            <w:tcW w:w="2654" w:type="dxa"/>
            <w:shd w:val="clear" w:color="auto" w:fill="DAE2E8"/>
          </w:tcPr>
          <w:p w14:paraId="5C2CB199" w14:textId="77777777" w:rsidR="00964C45" w:rsidRPr="0020155E" w:rsidRDefault="00964C45">
            <w:pPr>
              <w:pStyle w:val="TableParagraph"/>
              <w:rPr>
                <w:rFonts w:asciiTheme="minorHAnsi" w:hAnsiTheme="minorHAnsi"/>
              </w:rPr>
            </w:pPr>
          </w:p>
        </w:tc>
      </w:tr>
      <w:tr w:rsidR="00964C45" w:rsidRPr="0020155E" w14:paraId="31BFA8F0" w14:textId="77777777" w:rsidTr="00D2174D">
        <w:trPr>
          <w:trHeight w:val="461"/>
        </w:trPr>
        <w:tc>
          <w:tcPr>
            <w:tcW w:w="5875" w:type="dxa"/>
          </w:tcPr>
          <w:p w14:paraId="36CB7DFB" w14:textId="77777777" w:rsidR="00964C45" w:rsidRPr="0020155E" w:rsidRDefault="00C81A93" w:rsidP="00F97953">
            <w:pPr>
              <w:pStyle w:val="TableParagraph"/>
              <w:numPr>
                <w:ilvl w:val="0"/>
                <w:numId w:val="5"/>
              </w:numPr>
              <w:spacing w:before="45" w:line="249" w:lineRule="auto"/>
              <w:ind w:right="171"/>
              <w:rPr>
                <w:rFonts w:asciiTheme="minorHAnsi" w:hAnsiTheme="minorHAnsi"/>
              </w:rPr>
            </w:pPr>
            <w:r w:rsidRPr="0020155E">
              <w:rPr>
                <w:rFonts w:asciiTheme="minorHAnsi" w:hAnsiTheme="minorHAnsi"/>
                <w:color w:val="50535C"/>
                <w:w w:val="105"/>
              </w:rPr>
              <w:t>Contact EAP Program to inform them of the workforce reduction and discuss any additional benefits they can provide to employees and families.</w:t>
            </w:r>
          </w:p>
        </w:tc>
        <w:tc>
          <w:tcPr>
            <w:tcW w:w="1535" w:type="dxa"/>
          </w:tcPr>
          <w:p w14:paraId="37ACD2C3" w14:textId="77777777" w:rsidR="00964C45" w:rsidRPr="0020155E" w:rsidRDefault="00964C45">
            <w:pPr>
              <w:pStyle w:val="TableParagraph"/>
              <w:rPr>
                <w:rFonts w:asciiTheme="minorHAnsi" w:hAnsiTheme="minorHAnsi"/>
              </w:rPr>
            </w:pPr>
          </w:p>
        </w:tc>
        <w:tc>
          <w:tcPr>
            <w:tcW w:w="2654" w:type="dxa"/>
          </w:tcPr>
          <w:p w14:paraId="7C1E4EBD" w14:textId="77777777" w:rsidR="00964C45" w:rsidRPr="0020155E" w:rsidRDefault="00964C45">
            <w:pPr>
              <w:pStyle w:val="TableParagraph"/>
              <w:rPr>
                <w:rFonts w:asciiTheme="minorHAnsi" w:hAnsiTheme="minorHAnsi"/>
              </w:rPr>
            </w:pPr>
          </w:p>
        </w:tc>
      </w:tr>
      <w:tr w:rsidR="00964C45" w:rsidRPr="0020155E" w14:paraId="237EED7F" w14:textId="77777777" w:rsidTr="00D2174D">
        <w:trPr>
          <w:trHeight w:val="270"/>
        </w:trPr>
        <w:tc>
          <w:tcPr>
            <w:tcW w:w="5875" w:type="dxa"/>
            <w:shd w:val="clear" w:color="auto" w:fill="DAE2E8"/>
          </w:tcPr>
          <w:p w14:paraId="20C0D7D4"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w w:val="110"/>
              </w:rPr>
              <w:t>Identify rooms in building(s) to be used for individual notification meetings.</w:t>
            </w:r>
          </w:p>
        </w:tc>
        <w:tc>
          <w:tcPr>
            <w:tcW w:w="1535" w:type="dxa"/>
            <w:shd w:val="clear" w:color="auto" w:fill="DAE2E8"/>
          </w:tcPr>
          <w:p w14:paraId="2124B549" w14:textId="77777777" w:rsidR="00964C45" w:rsidRPr="0020155E" w:rsidRDefault="00964C45">
            <w:pPr>
              <w:pStyle w:val="TableParagraph"/>
              <w:rPr>
                <w:rFonts w:asciiTheme="minorHAnsi" w:hAnsiTheme="minorHAnsi"/>
              </w:rPr>
            </w:pPr>
          </w:p>
        </w:tc>
        <w:tc>
          <w:tcPr>
            <w:tcW w:w="2654" w:type="dxa"/>
            <w:shd w:val="clear" w:color="auto" w:fill="DAE2E8"/>
          </w:tcPr>
          <w:p w14:paraId="184B801F" w14:textId="77777777" w:rsidR="00964C45" w:rsidRPr="0020155E" w:rsidRDefault="00964C45">
            <w:pPr>
              <w:pStyle w:val="TableParagraph"/>
              <w:rPr>
                <w:rFonts w:asciiTheme="minorHAnsi" w:hAnsiTheme="minorHAnsi"/>
              </w:rPr>
            </w:pPr>
          </w:p>
        </w:tc>
      </w:tr>
      <w:tr w:rsidR="00964C45" w:rsidRPr="0020155E" w14:paraId="16F4AD91" w14:textId="77777777" w:rsidTr="00D2174D">
        <w:trPr>
          <w:trHeight w:val="930"/>
        </w:trPr>
        <w:tc>
          <w:tcPr>
            <w:tcW w:w="5875" w:type="dxa"/>
          </w:tcPr>
          <w:p w14:paraId="5769D882"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w w:val="105"/>
              </w:rPr>
              <w:t>Establish communication strategy and timetable:</w:t>
            </w:r>
          </w:p>
          <w:p w14:paraId="12A3D5FC" w14:textId="77777777" w:rsidR="00964C45" w:rsidRPr="0020155E" w:rsidRDefault="00C81A93" w:rsidP="00381491">
            <w:pPr>
              <w:pStyle w:val="TableParagraph"/>
              <w:tabs>
                <w:tab w:val="left" w:pos="529"/>
              </w:tabs>
              <w:spacing w:before="68" w:line="216"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Executive</w:t>
            </w:r>
            <w:r w:rsidRPr="0020155E">
              <w:rPr>
                <w:rFonts w:asciiTheme="minorHAnsi" w:hAnsiTheme="minorHAnsi"/>
                <w:color w:val="50535C"/>
                <w:spacing w:val="-5"/>
                <w:w w:val="105"/>
              </w:rPr>
              <w:t xml:space="preserve"> </w:t>
            </w:r>
            <w:r w:rsidRPr="0020155E">
              <w:rPr>
                <w:rFonts w:asciiTheme="minorHAnsi" w:hAnsiTheme="minorHAnsi"/>
                <w:color w:val="50535C"/>
                <w:w w:val="105"/>
              </w:rPr>
              <w:t>team</w:t>
            </w:r>
            <w:r w:rsidR="00381491">
              <w:rPr>
                <w:rFonts w:asciiTheme="minorHAnsi" w:hAnsiTheme="minorHAnsi"/>
                <w:color w:val="50535C"/>
                <w:w w:val="105"/>
              </w:rPr>
              <w:t xml:space="preserve"> &amp; </w:t>
            </w:r>
            <w:r w:rsidRPr="0020155E">
              <w:rPr>
                <w:rFonts w:asciiTheme="minorHAnsi" w:hAnsiTheme="minorHAnsi"/>
                <w:color w:val="50535C"/>
              </w:rPr>
              <w:t>Managers</w:t>
            </w:r>
          </w:p>
          <w:p w14:paraId="3254E776" w14:textId="77777777" w:rsidR="00964C45" w:rsidRPr="0020155E" w:rsidRDefault="00C81A93">
            <w:pPr>
              <w:pStyle w:val="TableParagraph"/>
              <w:tabs>
                <w:tab w:val="left" w:pos="529"/>
              </w:tabs>
              <w:spacing w:line="193"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Memo to all employees to go out immediately following</w:t>
            </w:r>
            <w:r w:rsidRPr="0020155E">
              <w:rPr>
                <w:rFonts w:asciiTheme="minorHAnsi" w:hAnsiTheme="minorHAnsi"/>
                <w:color w:val="50535C"/>
                <w:spacing w:val="-10"/>
                <w:w w:val="105"/>
              </w:rPr>
              <w:t xml:space="preserve"> </w:t>
            </w:r>
            <w:r w:rsidRPr="0020155E">
              <w:rPr>
                <w:rFonts w:asciiTheme="minorHAnsi" w:hAnsiTheme="minorHAnsi"/>
                <w:color w:val="50535C"/>
                <w:w w:val="105"/>
              </w:rPr>
              <w:t>event</w:t>
            </w:r>
          </w:p>
        </w:tc>
        <w:tc>
          <w:tcPr>
            <w:tcW w:w="1535" w:type="dxa"/>
          </w:tcPr>
          <w:p w14:paraId="7E405535" w14:textId="77777777" w:rsidR="00964C45" w:rsidRPr="0020155E" w:rsidRDefault="00964C45">
            <w:pPr>
              <w:pStyle w:val="TableParagraph"/>
              <w:rPr>
                <w:rFonts w:asciiTheme="minorHAnsi" w:hAnsiTheme="minorHAnsi"/>
              </w:rPr>
            </w:pPr>
          </w:p>
        </w:tc>
        <w:tc>
          <w:tcPr>
            <w:tcW w:w="2654" w:type="dxa"/>
          </w:tcPr>
          <w:p w14:paraId="0511CD11" w14:textId="77777777" w:rsidR="00964C45" w:rsidRPr="0020155E" w:rsidRDefault="00964C45">
            <w:pPr>
              <w:pStyle w:val="TableParagraph"/>
              <w:rPr>
                <w:rFonts w:asciiTheme="minorHAnsi" w:hAnsiTheme="minorHAnsi"/>
              </w:rPr>
            </w:pPr>
          </w:p>
        </w:tc>
      </w:tr>
      <w:tr w:rsidR="00964C45" w:rsidRPr="0020155E" w14:paraId="0FCDBD6E" w14:textId="77777777" w:rsidTr="00D2174D">
        <w:trPr>
          <w:trHeight w:val="462"/>
        </w:trPr>
        <w:tc>
          <w:tcPr>
            <w:tcW w:w="5875" w:type="dxa"/>
            <w:shd w:val="clear" w:color="auto" w:fill="DAE2E8"/>
          </w:tcPr>
          <w:p w14:paraId="43B3437B" w14:textId="77777777" w:rsidR="00964C45" w:rsidRPr="0020155E" w:rsidRDefault="00C81A93" w:rsidP="00F97953">
            <w:pPr>
              <w:pStyle w:val="TableParagraph"/>
              <w:numPr>
                <w:ilvl w:val="0"/>
                <w:numId w:val="5"/>
              </w:numPr>
              <w:spacing w:before="45" w:line="249" w:lineRule="auto"/>
              <w:rPr>
                <w:rFonts w:asciiTheme="minorHAnsi" w:hAnsiTheme="minorHAnsi"/>
              </w:rPr>
            </w:pPr>
            <w:r w:rsidRPr="0020155E">
              <w:rPr>
                <w:rFonts w:asciiTheme="minorHAnsi" w:hAnsiTheme="minorHAnsi"/>
                <w:color w:val="50535C"/>
                <w:w w:val="110"/>
              </w:rPr>
              <w:t>Develop</w:t>
            </w:r>
            <w:r w:rsidRPr="0020155E">
              <w:rPr>
                <w:rFonts w:asciiTheme="minorHAnsi" w:hAnsiTheme="minorHAnsi"/>
                <w:color w:val="50535C"/>
                <w:spacing w:val="-23"/>
                <w:w w:val="110"/>
              </w:rPr>
              <w:t xml:space="preserve"> </w:t>
            </w:r>
            <w:r w:rsidRPr="0020155E">
              <w:rPr>
                <w:rFonts w:asciiTheme="minorHAnsi" w:hAnsiTheme="minorHAnsi"/>
                <w:color w:val="50535C"/>
                <w:w w:val="110"/>
              </w:rPr>
              <w:t>talking</w:t>
            </w:r>
            <w:r w:rsidRPr="0020155E">
              <w:rPr>
                <w:rFonts w:asciiTheme="minorHAnsi" w:hAnsiTheme="minorHAnsi"/>
                <w:color w:val="50535C"/>
                <w:spacing w:val="-23"/>
                <w:w w:val="110"/>
              </w:rPr>
              <w:t xml:space="preserve"> </w:t>
            </w:r>
            <w:r w:rsidRPr="0020155E">
              <w:rPr>
                <w:rFonts w:asciiTheme="minorHAnsi" w:hAnsiTheme="minorHAnsi"/>
                <w:color w:val="50535C"/>
                <w:w w:val="110"/>
              </w:rPr>
              <w:t>points</w:t>
            </w:r>
            <w:r w:rsidRPr="0020155E">
              <w:rPr>
                <w:rFonts w:asciiTheme="minorHAnsi" w:hAnsiTheme="minorHAnsi"/>
                <w:color w:val="50535C"/>
                <w:spacing w:val="-23"/>
                <w:w w:val="110"/>
              </w:rPr>
              <w:t xml:space="preserve"> </w:t>
            </w:r>
            <w:r w:rsidRPr="0020155E">
              <w:rPr>
                <w:rFonts w:asciiTheme="minorHAnsi" w:hAnsiTheme="minorHAnsi"/>
                <w:color w:val="50535C"/>
                <w:w w:val="110"/>
              </w:rPr>
              <w:t>to</w:t>
            </w:r>
            <w:r w:rsidRPr="0020155E">
              <w:rPr>
                <w:rFonts w:asciiTheme="minorHAnsi" w:hAnsiTheme="minorHAnsi"/>
                <w:color w:val="50535C"/>
                <w:spacing w:val="-23"/>
                <w:w w:val="110"/>
              </w:rPr>
              <w:t xml:space="preserve"> </w:t>
            </w:r>
            <w:r w:rsidRPr="0020155E">
              <w:rPr>
                <w:rFonts w:asciiTheme="minorHAnsi" w:hAnsiTheme="minorHAnsi"/>
                <w:color w:val="50535C"/>
                <w:w w:val="110"/>
              </w:rPr>
              <w:t>be</w:t>
            </w:r>
            <w:r w:rsidRPr="0020155E">
              <w:rPr>
                <w:rFonts w:asciiTheme="minorHAnsi" w:hAnsiTheme="minorHAnsi"/>
                <w:color w:val="50535C"/>
                <w:spacing w:val="-23"/>
                <w:w w:val="110"/>
              </w:rPr>
              <w:t xml:space="preserve"> </w:t>
            </w:r>
            <w:r w:rsidRPr="0020155E">
              <w:rPr>
                <w:rFonts w:asciiTheme="minorHAnsi" w:hAnsiTheme="minorHAnsi"/>
                <w:color w:val="50535C"/>
                <w:w w:val="110"/>
              </w:rPr>
              <w:t>used</w:t>
            </w:r>
            <w:r w:rsidRPr="0020155E">
              <w:rPr>
                <w:rFonts w:asciiTheme="minorHAnsi" w:hAnsiTheme="minorHAnsi"/>
                <w:color w:val="50535C"/>
                <w:spacing w:val="-23"/>
                <w:w w:val="110"/>
              </w:rPr>
              <w:t xml:space="preserve"> </w:t>
            </w:r>
            <w:r w:rsidRPr="0020155E">
              <w:rPr>
                <w:rFonts w:asciiTheme="minorHAnsi" w:hAnsiTheme="minorHAnsi"/>
                <w:color w:val="50535C"/>
                <w:w w:val="110"/>
              </w:rPr>
              <w:t>by</w:t>
            </w:r>
            <w:r w:rsidRPr="0020155E">
              <w:rPr>
                <w:rFonts w:asciiTheme="minorHAnsi" w:hAnsiTheme="minorHAnsi"/>
                <w:color w:val="50535C"/>
                <w:spacing w:val="-23"/>
                <w:w w:val="110"/>
              </w:rPr>
              <w:t xml:space="preserve"> </w:t>
            </w:r>
            <w:r w:rsidRPr="0020155E">
              <w:rPr>
                <w:rFonts w:asciiTheme="minorHAnsi" w:hAnsiTheme="minorHAnsi"/>
                <w:color w:val="50535C"/>
                <w:w w:val="110"/>
              </w:rPr>
              <w:t>managers</w:t>
            </w:r>
            <w:r w:rsidRPr="0020155E">
              <w:rPr>
                <w:rFonts w:asciiTheme="minorHAnsi" w:hAnsiTheme="minorHAnsi"/>
                <w:color w:val="50535C"/>
                <w:spacing w:val="-23"/>
                <w:w w:val="110"/>
              </w:rPr>
              <w:t xml:space="preserve"> </w:t>
            </w:r>
            <w:r w:rsidRPr="0020155E">
              <w:rPr>
                <w:rFonts w:asciiTheme="minorHAnsi" w:hAnsiTheme="minorHAnsi"/>
                <w:color w:val="50535C"/>
                <w:w w:val="110"/>
              </w:rPr>
              <w:t>when</w:t>
            </w:r>
            <w:r w:rsidRPr="0020155E">
              <w:rPr>
                <w:rFonts w:asciiTheme="minorHAnsi" w:hAnsiTheme="minorHAnsi"/>
                <w:color w:val="50535C"/>
                <w:spacing w:val="-23"/>
                <w:w w:val="110"/>
              </w:rPr>
              <w:t xml:space="preserve"> </w:t>
            </w:r>
            <w:r w:rsidRPr="0020155E">
              <w:rPr>
                <w:rFonts w:asciiTheme="minorHAnsi" w:hAnsiTheme="minorHAnsi"/>
                <w:color w:val="50535C"/>
                <w:w w:val="110"/>
              </w:rPr>
              <w:t>conducting</w:t>
            </w:r>
            <w:r w:rsidRPr="0020155E">
              <w:rPr>
                <w:rFonts w:asciiTheme="minorHAnsi" w:hAnsiTheme="minorHAnsi"/>
                <w:color w:val="50535C"/>
                <w:spacing w:val="-23"/>
                <w:w w:val="110"/>
              </w:rPr>
              <w:t xml:space="preserve"> </w:t>
            </w:r>
            <w:r w:rsidRPr="0020155E">
              <w:rPr>
                <w:rFonts w:asciiTheme="minorHAnsi" w:hAnsiTheme="minorHAnsi"/>
                <w:color w:val="50535C"/>
                <w:w w:val="110"/>
              </w:rPr>
              <w:t>notification meetings.</w:t>
            </w:r>
          </w:p>
        </w:tc>
        <w:tc>
          <w:tcPr>
            <w:tcW w:w="1535" w:type="dxa"/>
            <w:shd w:val="clear" w:color="auto" w:fill="DAE2E8"/>
          </w:tcPr>
          <w:p w14:paraId="4F309B2D" w14:textId="77777777" w:rsidR="00964C45" w:rsidRPr="0020155E" w:rsidRDefault="00964C45">
            <w:pPr>
              <w:pStyle w:val="TableParagraph"/>
              <w:rPr>
                <w:rFonts w:asciiTheme="minorHAnsi" w:hAnsiTheme="minorHAnsi"/>
              </w:rPr>
            </w:pPr>
          </w:p>
        </w:tc>
        <w:tc>
          <w:tcPr>
            <w:tcW w:w="2654" w:type="dxa"/>
            <w:shd w:val="clear" w:color="auto" w:fill="DAE2E8"/>
          </w:tcPr>
          <w:p w14:paraId="16BDF0DB" w14:textId="77777777" w:rsidR="00964C45" w:rsidRPr="0020155E" w:rsidRDefault="00964C45">
            <w:pPr>
              <w:pStyle w:val="TableParagraph"/>
              <w:rPr>
                <w:rFonts w:asciiTheme="minorHAnsi" w:hAnsiTheme="minorHAnsi"/>
              </w:rPr>
            </w:pPr>
          </w:p>
        </w:tc>
      </w:tr>
      <w:tr w:rsidR="00964C45" w:rsidRPr="0020155E" w14:paraId="2F19F360" w14:textId="77777777" w:rsidTr="00D2174D">
        <w:trPr>
          <w:trHeight w:val="270"/>
        </w:trPr>
        <w:tc>
          <w:tcPr>
            <w:tcW w:w="5875" w:type="dxa"/>
          </w:tcPr>
          <w:p w14:paraId="62E8DD74"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w w:val="105"/>
              </w:rPr>
              <w:t>Schedule manager notification training.</w:t>
            </w:r>
          </w:p>
        </w:tc>
        <w:tc>
          <w:tcPr>
            <w:tcW w:w="1535" w:type="dxa"/>
          </w:tcPr>
          <w:p w14:paraId="1A84A9B2" w14:textId="77777777" w:rsidR="00964C45" w:rsidRPr="0020155E" w:rsidRDefault="00964C45">
            <w:pPr>
              <w:pStyle w:val="TableParagraph"/>
              <w:rPr>
                <w:rFonts w:asciiTheme="minorHAnsi" w:hAnsiTheme="minorHAnsi"/>
              </w:rPr>
            </w:pPr>
          </w:p>
        </w:tc>
        <w:tc>
          <w:tcPr>
            <w:tcW w:w="2654" w:type="dxa"/>
          </w:tcPr>
          <w:p w14:paraId="6E6EE37C" w14:textId="77777777" w:rsidR="00964C45" w:rsidRPr="0020155E" w:rsidRDefault="00964C45">
            <w:pPr>
              <w:pStyle w:val="TableParagraph"/>
              <w:rPr>
                <w:rFonts w:asciiTheme="minorHAnsi" w:hAnsiTheme="minorHAnsi"/>
              </w:rPr>
            </w:pPr>
          </w:p>
        </w:tc>
      </w:tr>
      <w:tr w:rsidR="00964C45" w:rsidRPr="0020155E" w14:paraId="223B10B9" w14:textId="77777777" w:rsidTr="00D2174D">
        <w:trPr>
          <w:trHeight w:val="270"/>
        </w:trPr>
        <w:tc>
          <w:tcPr>
            <w:tcW w:w="5875" w:type="dxa"/>
            <w:shd w:val="clear" w:color="auto" w:fill="DAE2E8"/>
          </w:tcPr>
          <w:p w14:paraId="119A6FF0"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rPr>
              <w:t>Develop schedule for RIF meetings.</w:t>
            </w:r>
          </w:p>
        </w:tc>
        <w:tc>
          <w:tcPr>
            <w:tcW w:w="1535" w:type="dxa"/>
            <w:shd w:val="clear" w:color="auto" w:fill="DAE2E8"/>
          </w:tcPr>
          <w:p w14:paraId="6CC4F74B" w14:textId="77777777" w:rsidR="00964C45" w:rsidRPr="0020155E" w:rsidRDefault="00964C45">
            <w:pPr>
              <w:pStyle w:val="TableParagraph"/>
              <w:rPr>
                <w:rFonts w:asciiTheme="minorHAnsi" w:hAnsiTheme="minorHAnsi"/>
              </w:rPr>
            </w:pPr>
          </w:p>
        </w:tc>
        <w:tc>
          <w:tcPr>
            <w:tcW w:w="2654" w:type="dxa"/>
            <w:shd w:val="clear" w:color="auto" w:fill="DAE2E8"/>
          </w:tcPr>
          <w:p w14:paraId="5B4FDF6C" w14:textId="77777777" w:rsidR="00964C45" w:rsidRPr="0020155E" w:rsidRDefault="00964C45">
            <w:pPr>
              <w:pStyle w:val="TableParagraph"/>
              <w:rPr>
                <w:rFonts w:asciiTheme="minorHAnsi" w:hAnsiTheme="minorHAnsi"/>
              </w:rPr>
            </w:pPr>
          </w:p>
        </w:tc>
      </w:tr>
      <w:tr w:rsidR="00964C45" w:rsidRPr="0020155E" w14:paraId="4338F816" w14:textId="77777777" w:rsidTr="00D2174D">
        <w:trPr>
          <w:trHeight w:val="462"/>
        </w:trPr>
        <w:tc>
          <w:tcPr>
            <w:tcW w:w="5875" w:type="dxa"/>
          </w:tcPr>
          <w:p w14:paraId="4EFD3E8E" w14:textId="77777777" w:rsidR="00964C45" w:rsidRPr="0020155E" w:rsidRDefault="00C81A93" w:rsidP="00F97953">
            <w:pPr>
              <w:pStyle w:val="TableParagraph"/>
              <w:numPr>
                <w:ilvl w:val="0"/>
                <w:numId w:val="5"/>
              </w:numPr>
              <w:spacing w:before="45" w:line="249" w:lineRule="auto"/>
              <w:ind w:right="656"/>
              <w:rPr>
                <w:rFonts w:asciiTheme="minorHAnsi" w:hAnsiTheme="minorHAnsi"/>
              </w:rPr>
            </w:pPr>
            <w:r w:rsidRPr="0020155E">
              <w:rPr>
                <w:rFonts w:asciiTheme="minorHAnsi" w:hAnsiTheme="minorHAnsi"/>
                <w:color w:val="50535C"/>
                <w:w w:val="105"/>
              </w:rPr>
              <w:t>Decide on a date and time for an all-hands meeting, which should be included in the memo to retained employees.</w:t>
            </w:r>
          </w:p>
        </w:tc>
        <w:tc>
          <w:tcPr>
            <w:tcW w:w="1535" w:type="dxa"/>
          </w:tcPr>
          <w:p w14:paraId="6455B403" w14:textId="77777777" w:rsidR="00964C45" w:rsidRPr="0020155E" w:rsidRDefault="00964C45">
            <w:pPr>
              <w:pStyle w:val="TableParagraph"/>
              <w:rPr>
                <w:rFonts w:asciiTheme="minorHAnsi" w:hAnsiTheme="minorHAnsi"/>
              </w:rPr>
            </w:pPr>
          </w:p>
        </w:tc>
        <w:tc>
          <w:tcPr>
            <w:tcW w:w="2654" w:type="dxa"/>
          </w:tcPr>
          <w:p w14:paraId="46E7BC8B" w14:textId="77777777" w:rsidR="00964C45" w:rsidRPr="0020155E" w:rsidRDefault="00964C45">
            <w:pPr>
              <w:pStyle w:val="TableParagraph"/>
              <w:rPr>
                <w:rFonts w:asciiTheme="minorHAnsi" w:hAnsiTheme="minorHAnsi"/>
              </w:rPr>
            </w:pPr>
          </w:p>
        </w:tc>
      </w:tr>
      <w:tr w:rsidR="00964C45" w:rsidRPr="0020155E" w14:paraId="2D7AEBB6" w14:textId="77777777" w:rsidTr="00D2174D">
        <w:trPr>
          <w:trHeight w:val="270"/>
        </w:trPr>
        <w:tc>
          <w:tcPr>
            <w:tcW w:w="5875" w:type="dxa"/>
            <w:shd w:val="clear" w:color="auto" w:fill="DAE2E8"/>
          </w:tcPr>
          <w:p w14:paraId="7B924ACA"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rPr>
              <w:t>Create a retention plan for retained employees.</w:t>
            </w:r>
          </w:p>
        </w:tc>
        <w:tc>
          <w:tcPr>
            <w:tcW w:w="1535" w:type="dxa"/>
            <w:shd w:val="clear" w:color="auto" w:fill="DAE2E8"/>
          </w:tcPr>
          <w:p w14:paraId="364C2FAE" w14:textId="77777777" w:rsidR="00964C45" w:rsidRPr="0020155E" w:rsidRDefault="00964C45">
            <w:pPr>
              <w:pStyle w:val="TableParagraph"/>
              <w:rPr>
                <w:rFonts w:asciiTheme="minorHAnsi" w:hAnsiTheme="minorHAnsi"/>
              </w:rPr>
            </w:pPr>
          </w:p>
        </w:tc>
        <w:tc>
          <w:tcPr>
            <w:tcW w:w="2654" w:type="dxa"/>
            <w:shd w:val="clear" w:color="auto" w:fill="DAE2E8"/>
          </w:tcPr>
          <w:p w14:paraId="23CDE946" w14:textId="77777777" w:rsidR="00964C45" w:rsidRPr="0020155E" w:rsidRDefault="00964C45">
            <w:pPr>
              <w:pStyle w:val="TableParagraph"/>
              <w:rPr>
                <w:rFonts w:asciiTheme="minorHAnsi" w:hAnsiTheme="minorHAnsi"/>
              </w:rPr>
            </w:pPr>
          </w:p>
        </w:tc>
      </w:tr>
      <w:tr w:rsidR="00964C45" w:rsidRPr="0020155E" w14:paraId="2782197C" w14:textId="77777777" w:rsidTr="00D2174D">
        <w:trPr>
          <w:trHeight w:val="461"/>
        </w:trPr>
        <w:tc>
          <w:tcPr>
            <w:tcW w:w="5875" w:type="dxa"/>
          </w:tcPr>
          <w:p w14:paraId="5FB17151" w14:textId="77777777" w:rsidR="00964C45" w:rsidRPr="0020155E" w:rsidRDefault="00C81A93" w:rsidP="00F97953">
            <w:pPr>
              <w:pStyle w:val="TableParagraph"/>
              <w:numPr>
                <w:ilvl w:val="0"/>
                <w:numId w:val="5"/>
              </w:numPr>
              <w:spacing w:before="45" w:line="249" w:lineRule="auto"/>
              <w:rPr>
                <w:rFonts w:asciiTheme="minorHAnsi" w:hAnsiTheme="minorHAnsi"/>
              </w:rPr>
            </w:pPr>
            <w:r w:rsidRPr="0020155E">
              <w:rPr>
                <w:rFonts w:asciiTheme="minorHAnsi" w:hAnsiTheme="minorHAnsi"/>
                <w:color w:val="50535C"/>
                <w:w w:val="105"/>
              </w:rPr>
              <w:t>Schedule appointments for impacted employees to meet after (date) with management or HR for final notification.</w:t>
            </w:r>
          </w:p>
        </w:tc>
        <w:tc>
          <w:tcPr>
            <w:tcW w:w="1535" w:type="dxa"/>
          </w:tcPr>
          <w:p w14:paraId="35552637" w14:textId="77777777" w:rsidR="00964C45" w:rsidRPr="0020155E" w:rsidRDefault="00964C45">
            <w:pPr>
              <w:pStyle w:val="TableParagraph"/>
              <w:rPr>
                <w:rFonts w:asciiTheme="minorHAnsi" w:hAnsiTheme="minorHAnsi"/>
              </w:rPr>
            </w:pPr>
          </w:p>
        </w:tc>
        <w:tc>
          <w:tcPr>
            <w:tcW w:w="2654" w:type="dxa"/>
          </w:tcPr>
          <w:p w14:paraId="1EA7D424" w14:textId="77777777" w:rsidR="00964C45" w:rsidRPr="0020155E" w:rsidRDefault="00964C45">
            <w:pPr>
              <w:pStyle w:val="TableParagraph"/>
              <w:rPr>
                <w:rFonts w:asciiTheme="minorHAnsi" w:hAnsiTheme="minorHAnsi"/>
              </w:rPr>
            </w:pPr>
          </w:p>
        </w:tc>
      </w:tr>
      <w:tr w:rsidR="00964C45" w:rsidRPr="0020155E" w14:paraId="5408427F" w14:textId="77777777" w:rsidTr="00D2174D">
        <w:trPr>
          <w:trHeight w:val="462"/>
        </w:trPr>
        <w:tc>
          <w:tcPr>
            <w:tcW w:w="5875" w:type="dxa"/>
            <w:shd w:val="clear" w:color="auto" w:fill="DAE2E8"/>
          </w:tcPr>
          <w:p w14:paraId="45186A8F" w14:textId="77777777" w:rsidR="00964C45" w:rsidRPr="0020155E" w:rsidRDefault="00C81A93" w:rsidP="00F97953">
            <w:pPr>
              <w:pStyle w:val="TableParagraph"/>
              <w:numPr>
                <w:ilvl w:val="0"/>
                <w:numId w:val="5"/>
              </w:numPr>
              <w:spacing w:before="45" w:line="249" w:lineRule="auto"/>
              <w:ind w:right="69"/>
              <w:rPr>
                <w:rFonts w:asciiTheme="minorHAnsi" w:hAnsiTheme="minorHAnsi"/>
              </w:rPr>
            </w:pPr>
            <w:r w:rsidRPr="0020155E">
              <w:rPr>
                <w:rFonts w:asciiTheme="minorHAnsi" w:hAnsiTheme="minorHAnsi"/>
                <w:color w:val="50535C"/>
                <w:w w:val="105"/>
              </w:rPr>
              <w:t>Meet with Security/Facilities to identify/resolve security issues and to discuss presence on day of notification.</w:t>
            </w:r>
          </w:p>
        </w:tc>
        <w:tc>
          <w:tcPr>
            <w:tcW w:w="1535" w:type="dxa"/>
            <w:shd w:val="clear" w:color="auto" w:fill="DAE2E8"/>
          </w:tcPr>
          <w:p w14:paraId="54BCD8D9" w14:textId="77777777" w:rsidR="00964C45" w:rsidRPr="0020155E" w:rsidRDefault="00964C45">
            <w:pPr>
              <w:pStyle w:val="TableParagraph"/>
              <w:rPr>
                <w:rFonts w:asciiTheme="minorHAnsi" w:hAnsiTheme="minorHAnsi"/>
              </w:rPr>
            </w:pPr>
          </w:p>
        </w:tc>
        <w:tc>
          <w:tcPr>
            <w:tcW w:w="2654" w:type="dxa"/>
            <w:shd w:val="clear" w:color="auto" w:fill="DAE2E8"/>
          </w:tcPr>
          <w:p w14:paraId="6BD7E20F" w14:textId="77777777" w:rsidR="00964C45" w:rsidRPr="0020155E" w:rsidRDefault="00964C45">
            <w:pPr>
              <w:pStyle w:val="TableParagraph"/>
              <w:rPr>
                <w:rFonts w:asciiTheme="minorHAnsi" w:hAnsiTheme="minorHAnsi"/>
              </w:rPr>
            </w:pPr>
          </w:p>
        </w:tc>
      </w:tr>
      <w:tr w:rsidR="00964C45" w:rsidRPr="0020155E" w14:paraId="4E0C5C6C" w14:textId="77777777" w:rsidTr="00D2174D">
        <w:trPr>
          <w:trHeight w:val="270"/>
        </w:trPr>
        <w:tc>
          <w:tcPr>
            <w:tcW w:w="5875" w:type="dxa"/>
          </w:tcPr>
          <w:p w14:paraId="5BEBF573"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w w:val="105"/>
              </w:rPr>
              <w:t>Provide Payroll with list of affected employees.</w:t>
            </w:r>
          </w:p>
        </w:tc>
        <w:tc>
          <w:tcPr>
            <w:tcW w:w="1535" w:type="dxa"/>
          </w:tcPr>
          <w:p w14:paraId="06342B86" w14:textId="77777777" w:rsidR="00964C45" w:rsidRPr="0020155E" w:rsidRDefault="00964C45">
            <w:pPr>
              <w:pStyle w:val="TableParagraph"/>
              <w:rPr>
                <w:rFonts w:asciiTheme="minorHAnsi" w:hAnsiTheme="minorHAnsi"/>
              </w:rPr>
            </w:pPr>
          </w:p>
        </w:tc>
        <w:tc>
          <w:tcPr>
            <w:tcW w:w="2654" w:type="dxa"/>
          </w:tcPr>
          <w:p w14:paraId="1A7678FE" w14:textId="77777777" w:rsidR="00964C45" w:rsidRPr="0020155E" w:rsidRDefault="00964C45">
            <w:pPr>
              <w:pStyle w:val="TableParagraph"/>
              <w:rPr>
                <w:rFonts w:asciiTheme="minorHAnsi" w:hAnsiTheme="minorHAnsi"/>
              </w:rPr>
            </w:pPr>
          </w:p>
        </w:tc>
      </w:tr>
      <w:tr w:rsidR="00964C45" w:rsidRPr="0020155E" w14:paraId="540EBF63" w14:textId="77777777" w:rsidTr="00D2174D">
        <w:trPr>
          <w:trHeight w:val="725"/>
        </w:trPr>
        <w:tc>
          <w:tcPr>
            <w:tcW w:w="5875" w:type="dxa"/>
            <w:shd w:val="clear" w:color="auto" w:fill="DAE2E8"/>
          </w:tcPr>
          <w:p w14:paraId="4B428542"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w w:val="105"/>
              </w:rPr>
              <w:t>Conduct final meeting with executives for review of impacted employee list:</w:t>
            </w:r>
          </w:p>
          <w:p w14:paraId="51FF0FA4" w14:textId="77777777" w:rsidR="00964C45" w:rsidRPr="0020155E" w:rsidRDefault="00C81A93">
            <w:pPr>
              <w:pStyle w:val="TableParagraph"/>
              <w:tabs>
                <w:tab w:val="left" w:pos="529"/>
              </w:tabs>
              <w:spacing w:before="68" w:line="216"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Create</w:t>
            </w:r>
            <w:r w:rsidRPr="0020155E">
              <w:rPr>
                <w:rFonts w:asciiTheme="minorHAnsi" w:hAnsiTheme="minorHAnsi"/>
                <w:color w:val="50535C"/>
                <w:spacing w:val="-5"/>
                <w:w w:val="105"/>
              </w:rPr>
              <w:t xml:space="preserve"> </w:t>
            </w:r>
            <w:r w:rsidRPr="0020155E">
              <w:rPr>
                <w:rFonts w:asciiTheme="minorHAnsi" w:hAnsiTheme="minorHAnsi"/>
                <w:color w:val="50535C"/>
                <w:w w:val="105"/>
              </w:rPr>
              <w:t>final</w:t>
            </w:r>
          </w:p>
          <w:p w14:paraId="4107D82D" w14:textId="77777777" w:rsidR="00964C45" w:rsidRPr="0020155E" w:rsidRDefault="00C81A93">
            <w:pPr>
              <w:pStyle w:val="TableParagraph"/>
              <w:tabs>
                <w:tab w:val="left" w:pos="529"/>
              </w:tabs>
              <w:spacing w:line="193" w:lineRule="exact"/>
              <w:ind w:left="260"/>
              <w:rPr>
                <w:rFonts w:asciiTheme="minorHAnsi" w:hAnsiTheme="minorHAnsi"/>
              </w:rPr>
            </w:pPr>
            <w:r w:rsidRPr="0020155E">
              <w:rPr>
                <w:rFonts w:asciiTheme="minorHAnsi" w:hAnsiTheme="minorHAnsi"/>
                <w:color w:val="50535C"/>
              </w:rPr>
              <w:t>»</w:t>
            </w:r>
            <w:r w:rsidRPr="0020155E">
              <w:rPr>
                <w:rFonts w:asciiTheme="minorHAnsi" w:hAnsiTheme="minorHAnsi"/>
                <w:color w:val="50535C"/>
              </w:rPr>
              <w:tab/>
              <w:t>Assign outplacement</w:t>
            </w:r>
            <w:r w:rsidRPr="0020155E">
              <w:rPr>
                <w:rFonts w:asciiTheme="minorHAnsi" w:hAnsiTheme="minorHAnsi"/>
                <w:color w:val="50535C"/>
                <w:spacing w:val="-2"/>
              </w:rPr>
              <w:t xml:space="preserve"> </w:t>
            </w:r>
            <w:r w:rsidRPr="0020155E">
              <w:rPr>
                <w:rFonts w:asciiTheme="minorHAnsi" w:hAnsiTheme="minorHAnsi"/>
                <w:color w:val="50535C"/>
              </w:rPr>
              <w:t>packages</w:t>
            </w:r>
          </w:p>
        </w:tc>
        <w:tc>
          <w:tcPr>
            <w:tcW w:w="1535" w:type="dxa"/>
            <w:shd w:val="clear" w:color="auto" w:fill="DAE2E8"/>
          </w:tcPr>
          <w:p w14:paraId="64FD08C4" w14:textId="77777777" w:rsidR="00964C45" w:rsidRPr="0020155E" w:rsidRDefault="00964C45">
            <w:pPr>
              <w:pStyle w:val="TableParagraph"/>
              <w:rPr>
                <w:rFonts w:asciiTheme="minorHAnsi" w:hAnsiTheme="minorHAnsi"/>
              </w:rPr>
            </w:pPr>
          </w:p>
        </w:tc>
        <w:tc>
          <w:tcPr>
            <w:tcW w:w="2654" w:type="dxa"/>
            <w:shd w:val="clear" w:color="auto" w:fill="DAE2E8"/>
          </w:tcPr>
          <w:p w14:paraId="5A463FE9" w14:textId="77777777" w:rsidR="00964C45" w:rsidRPr="0020155E" w:rsidRDefault="00964C45">
            <w:pPr>
              <w:pStyle w:val="TableParagraph"/>
              <w:rPr>
                <w:rFonts w:asciiTheme="minorHAnsi" w:hAnsiTheme="minorHAnsi"/>
              </w:rPr>
            </w:pPr>
          </w:p>
        </w:tc>
      </w:tr>
      <w:tr w:rsidR="00964C45" w:rsidRPr="0020155E" w14:paraId="359A4DB8" w14:textId="77777777" w:rsidTr="00D2174D">
        <w:trPr>
          <w:trHeight w:val="270"/>
        </w:trPr>
        <w:tc>
          <w:tcPr>
            <w:tcW w:w="5875" w:type="dxa"/>
          </w:tcPr>
          <w:p w14:paraId="54D10876"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w w:val="105"/>
              </w:rPr>
              <w:t>Assemble individual notification/exit packets for employees.</w:t>
            </w:r>
          </w:p>
        </w:tc>
        <w:tc>
          <w:tcPr>
            <w:tcW w:w="1535" w:type="dxa"/>
          </w:tcPr>
          <w:p w14:paraId="723E8C5A" w14:textId="77777777" w:rsidR="00964C45" w:rsidRPr="0020155E" w:rsidRDefault="00964C45">
            <w:pPr>
              <w:pStyle w:val="TableParagraph"/>
              <w:rPr>
                <w:rFonts w:asciiTheme="minorHAnsi" w:hAnsiTheme="minorHAnsi"/>
              </w:rPr>
            </w:pPr>
          </w:p>
        </w:tc>
        <w:tc>
          <w:tcPr>
            <w:tcW w:w="2654" w:type="dxa"/>
          </w:tcPr>
          <w:p w14:paraId="649B51B4" w14:textId="77777777" w:rsidR="00964C45" w:rsidRPr="0020155E" w:rsidRDefault="00964C45">
            <w:pPr>
              <w:pStyle w:val="TableParagraph"/>
              <w:rPr>
                <w:rFonts w:asciiTheme="minorHAnsi" w:hAnsiTheme="minorHAnsi"/>
              </w:rPr>
            </w:pPr>
          </w:p>
        </w:tc>
      </w:tr>
      <w:tr w:rsidR="00964C45" w:rsidRPr="0020155E" w14:paraId="4914CA28" w14:textId="77777777" w:rsidTr="00D2174D">
        <w:trPr>
          <w:trHeight w:val="270"/>
        </w:trPr>
        <w:tc>
          <w:tcPr>
            <w:tcW w:w="5875" w:type="dxa"/>
            <w:shd w:val="clear" w:color="auto" w:fill="DAE2E8"/>
          </w:tcPr>
          <w:p w14:paraId="7BA451D3"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w w:val="105"/>
              </w:rPr>
              <w:t>Conduct manager notification training.</w:t>
            </w:r>
          </w:p>
        </w:tc>
        <w:tc>
          <w:tcPr>
            <w:tcW w:w="1535" w:type="dxa"/>
            <w:shd w:val="clear" w:color="auto" w:fill="DAE2E8"/>
          </w:tcPr>
          <w:p w14:paraId="69E3FE84" w14:textId="77777777" w:rsidR="00964C45" w:rsidRPr="0020155E" w:rsidRDefault="00964C45">
            <w:pPr>
              <w:pStyle w:val="TableParagraph"/>
              <w:rPr>
                <w:rFonts w:asciiTheme="minorHAnsi" w:hAnsiTheme="minorHAnsi"/>
              </w:rPr>
            </w:pPr>
          </w:p>
        </w:tc>
        <w:tc>
          <w:tcPr>
            <w:tcW w:w="2654" w:type="dxa"/>
            <w:shd w:val="clear" w:color="auto" w:fill="DAE2E8"/>
          </w:tcPr>
          <w:p w14:paraId="6AA7F953" w14:textId="77777777" w:rsidR="00964C45" w:rsidRPr="0020155E" w:rsidRDefault="00964C45">
            <w:pPr>
              <w:pStyle w:val="TableParagraph"/>
              <w:rPr>
                <w:rFonts w:asciiTheme="minorHAnsi" w:hAnsiTheme="minorHAnsi"/>
              </w:rPr>
            </w:pPr>
          </w:p>
        </w:tc>
      </w:tr>
      <w:tr w:rsidR="00964C45" w:rsidRPr="0020155E" w14:paraId="2D79C80C" w14:textId="77777777" w:rsidTr="00D2174D">
        <w:trPr>
          <w:trHeight w:val="461"/>
        </w:trPr>
        <w:tc>
          <w:tcPr>
            <w:tcW w:w="5875" w:type="dxa"/>
          </w:tcPr>
          <w:p w14:paraId="3D9C34AD" w14:textId="77777777" w:rsidR="00964C45" w:rsidRPr="0020155E" w:rsidRDefault="00C81A93" w:rsidP="00F97953">
            <w:pPr>
              <w:pStyle w:val="TableParagraph"/>
              <w:numPr>
                <w:ilvl w:val="0"/>
                <w:numId w:val="5"/>
              </w:numPr>
              <w:spacing w:before="45" w:line="249" w:lineRule="auto"/>
              <w:rPr>
                <w:rFonts w:asciiTheme="minorHAnsi" w:hAnsiTheme="minorHAnsi"/>
              </w:rPr>
            </w:pPr>
            <w:r w:rsidRPr="0020155E">
              <w:rPr>
                <w:rFonts w:asciiTheme="minorHAnsi" w:hAnsiTheme="minorHAnsi"/>
                <w:color w:val="50535C"/>
                <w:w w:val="105"/>
              </w:rPr>
              <w:t>Send final list of eligible employees to outplacement services provider (with eligibility dates, contact information, and package assignments designated).</w:t>
            </w:r>
          </w:p>
        </w:tc>
        <w:tc>
          <w:tcPr>
            <w:tcW w:w="1535" w:type="dxa"/>
          </w:tcPr>
          <w:p w14:paraId="2C9DAA04" w14:textId="77777777" w:rsidR="00964C45" w:rsidRPr="0020155E" w:rsidRDefault="00964C45">
            <w:pPr>
              <w:pStyle w:val="TableParagraph"/>
              <w:rPr>
                <w:rFonts w:asciiTheme="minorHAnsi" w:hAnsiTheme="minorHAnsi"/>
              </w:rPr>
            </w:pPr>
          </w:p>
        </w:tc>
        <w:tc>
          <w:tcPr>
            <w:tcW w:w="2654" w:type="dxa"/>
          </w:tcPr>
          <w:p w14:paraId="379014C6" w14:textId="77777777" w:rsidR="00964C45" w:rsidRPr="0020155E" w:rsidRDefault="00964C45">
            <w:pPr>
              <w:pStyle w:val="TableParagraph"/>
              <w:rPr>
                <w:rFonts w:asciiTheme="minorHAnsi" w:hAnsiTheme="minorHAnsi"/>
              </w:rPr>
            </w:pPr>
          </w:p>
        </w:tc>
      </w:tr>
      <w:tr w:rsidR="00964C45" w:rsidRPr="0020155E" w14:paraId="3B9CF21E" w14:textId="77777777" w:rsidTr="00D2174D">
        <w:trPr>
          <w:trHeight w:val="270"/>
        </w:trPr>
        <w:tc>
          <w:tcPr>
            <w:tcW w:w="5875" w:type="dxa"/>
            <w:shd w:val="clear" w:color="auto" w:fill="DAE2E8"/>
          </w:tcPr>
          <w:p w14:paraId="33FC3F37" w14:textId="77777777" w:rsidR="00964C45" w:rsidRPr="0020155E" w:rsidRDefault="00C81A93" w:rsidP="00F97953">
            <w:pPr>
              <w:pStyle w:val="TableParagraph"/>
              <w:numPr>
                <w:ilvl w:val="0"/>
                <w:numId w:val="5"/>
              </w:numPr>
              <w:spacing w:before="45"/>
              <w:rPr>
                <w:rFonts w:asciiTheme="minorHAnsi" w:hAnsiTheme="minorHAnsi"/>
              </w:rPr>
            </w:pPr>
            <w:r w:rsidRPr="0020155E">
              <w:rPr>
                <w:rFonts w:asciiTheme="minorHAnsi" w:hAnsiTheme="minorHAnsi"/>
                <w:color w:val="50535C"/>
                <w:w w:val="105"/>
              </w:rPr>
              <w:t>Review and finalize schedule of notification meetings.</w:t>
            </w:r>
          </w:p>
        </w:tc>
        <w:tc>
          <w:tcPr>
            <w:tcW w:w="1535" w:type="dxa"/>
            <w:shd w:val="clear" w:color="auto" w:fill="DAE2E8"/>
          </w:tcPr>
          <w:p w14:paraId="6F11E610" w14:textId="77777777" w:rsidR="00964C45" w:rsidRPr="0020155E" w:rsidRDefault="00964C45">
            <w:pPr>
              <w:pStyle w:val="TableParagraph"/>
              <w:rPr>
                <w:rFonts w:asciiTheme="minorHAnsi" w:hAnsiTheme="minorHAnsi"/>
              </w:rPr>
            </w:pPr>
          </w:p>
        </w:tc>
        <w:tc>
          <w:tcPr>
            <w:tcW w:w="2654" w:type="dxa"/>
            <w:shd w:val="clear" w:color="auto" w:fill="DAE2E8"/>
          </w:tcPr>
          <w:p w14:paraId="1CB3DFC9" w14:textId="77777777" w:rsidR="00964C45" w:rsidRPr="0020155E" w:rsidRDefault="00964C45">
            <w:pPr>
              <w:pStyle w:val="TableParagraph"/>
              <w:rPr>
                <w:rFonts w:asciiTheme="minorHAnsi" w:hAnsiTheme="minorHAnsi"/>
              </w:rPr>
            </w:pPr>
          </w:p>
        </w:tc>
      </w:tr>
      <w:tr w:rsidR="00964C45" w:rsidRPr="0020155E" w14:paraId="20A61357" w14:textId="77777777" w:rsidTr="00D2174D">
        <w:trPr>
          <w:trHeight w:val="464"/>
        </w:trPr>
        <w:tc>
          <w:tcPr>
            <w:tcW w:w="5875" w:type="dxa"/>
          </w:tcPr>
          <w:p w14:paraId="0F014969" w14:textId="77777777" w:rsidR="00964C45" w:rsidRPr="0020155E" w:rsidRDefault="00C81A93" w:rsidP="00F97953">
            <w:pPr>
              <w:pStyle w:val="TableParagraph"/>
              <w:numPr>
                <w:ilvl w:val="0"/>
                <w:numId w:val="5"/>
              </w:numPr>
              <w:spacing w:before="45" w:line="249" w:lineRule="auto"/>
              <w:rPr>
                <w:rFonts w:asciiTheme="minorHAnsi" w:hAnsiTheme="minorHAnsi"/>
              </w:rPr>
            </w:pPr>
            <w:r w:rsidRPr="0020155E">
              <w:rPr>
                <w:rFonts w:asciiTheme="minorHAnsi" w:hAnsiTheme="minorHAnsi"/>
                <w:color w:val="50535C"/>
                <w:w w:val="105"/>
              </w:rPr>
              <w:t xml:space="preserve">Have outplacement services provider onsite for post-exit interview debrief and/or orientation session </w:t>
            </w:r>
          </w:p>
        </w:tc>
        <w:tc>
          <w:tcPr>
            <w:tcW w:w="1535" w:type="dxa"/>
          </w:tcPr>
          <w:p w14:paraId="3F69F2D3" w14:textId="77777777" w:rsidR="00964C45" w:rsidRPr="0020155E" w:rsidRDefault="00964C45">
            <w:pPr>
              <w:pStyle w:val="TableParagraph"/>
              <w:rPr>
                <w:rFonts w:asciiTheme="minorHAnsi" w:hAnsiTheme="minorHAnsi"/>
              </w:rPr>
            </w:pPr>
          </w:p>
        </w:tc>
        <w:tc>
          <w:tcPr>
            <w:tcW w:w="2654" w:type="dxa"/>
          </w:tcPr>
          <w:p w14:paraId="5E954C89" w14:textId="77777777" w:rsidR="00964C45" w:rsidRPr="0020155E" w:rsidRDefault="00964C45">
            <w:pPr>
              <w:pStyle w:val="TableParagraph"/>
              <w:rPr>
                <w:rFonts w:asciiTheme="minorHAnsi" w:hAnsiTheme="minorHAnsi"/>
              </w:rPr>
            </w:pPr>
          </w:p>
        </w:tc>
      </w:tr>
    </w:tbl>
    <w:p w14:paraId="1E40B5D7" w14:textId="77777777" w:rsidR="00964C45" w:rsidRPr="0020155E" w:rsidRDefault="00964C45">
      <w:pPr>
        <w:rPr>
          <w:rFonts w:asciiTheme="minorHAnsi" w:hAnsiTheme="minorHAnsi"/>
        </w:rPr>
        <w:sectPr w:rsidR="00964C45" w:rsidRPr="0020155E" w:rsidSect="00D2174D">
          <w:headerReference w:type="default" r:id="rId12"/>
          <w:pgSz w:w="12240" w:h="15840"/>
          <w:pgMar w:top="1260" w:right="280" w:bottom="700" w:left="480" w:header="576" w:footer="509" w:gutter="0"/>
          <w:cols w:space="720"/>
          <w:docGrid w:linePitch="299"/>
        </w:sectPr>
      </w:pPr>
    </w:p>
    <w:p w14:paraId="3B93EA73" w14:textId="77777777" w:rsidR="00964C45" w:rsidRPr="00AA2DA8" w:rsidRDefault="00C81A93">
      <w:pPr>
        <w:spacing w:before="90"/>
        <w:ind w:left="600"/>
        <w:rPr>
          <w:rFonts w:asciiTheme="minorHAnsi" w:hAnsiTheme="minorHAnsi"/>
          <w:b/>
        </w:rPr>
      </w:pPr>
      <w:r w:rsidRPr="00AA2DA8">
        <w:rPr>
          <w:rFonts w:asciiTheme="minorHAnsi" w:hAnsiTheme="minorHAnsi"/>
          <w:b/>
          <w:w w:val="105"/>
        </w:rPr>
        <w:lastRenderedPageBreak/>
        <w:t>IMPLEMENTATION PHASE</w:t>
      </w:r>
    </w:p>
    <w:tbl>
      <w:tblPr>
        <w:tblW w:w="0" w:type="auto"/>
        <w:tblInd w:w="607" w:type="dxa"/>
        <w:tblBorders>
          <w:top w:val="single" w:sz="4" w:space="0" w:color="50535C"/>
          <w:left w:val="single" w:sz="4" w:space="0" w:color="50535C"/>
          <w:bottom w:val="single" w:sz="4" w:space="0" w:color="50535C"/>
          <w:right w:val="single" w:sz="4" w:space="0" w:color="50535C"/>
          <w:insideH w:val="single" w:sz="4" w:space="0" w:color="50535C"/>
          <w:insideV w:val="single" w:sz="4" w:space="0" w:color="50535C"/>
        </w:tblBorders>
        <w:tblLayout w:type="fixed"/>
        <w:tblCellMar>
          <w:left w:w="0" w:type="dxa"/>
          <w:right w:w="0" w:type="dxa"/>
        </w:tblCellMar>
        <w:tblLook w:val="01E0" w:firstRow="1" w:lastRow="1" w:firstColumn="1" w:lastColumn="1" w:noHBand="0" w:noVBand="0"/>
      </w:tblPr>
      <w:tblGrid>
        <w:gridCol w:w="5875"/>
        <w:gridCol w:w="1528"/>
        <w:gridCol w:w="2661"/>
      </w:tblGrid>
      <w:tr w:rsidR="00964C45" w:rsidRPr="0020155E" w14:paraId="129302FB" w14:textId="77777777" w:rsidTr="00D2174D">
        <w:trPr>
          <w:trHeight w:val="237"/>
        </w:trPr>
        <w:tc>
          <w:tcPr>
            <w:tcW w:w="5875" w:type="dxa"/>
            <w:tcBorders>
              <w:top w:val="nil"/>
              <w:left w:val="nil"/>
              <w:right w:val="nil"/>
            </w:tcBorders>
          </w:tcPr>
          <w:p w14:paraId="34961811" w14:textId="77777777" w:rsidR="00964C45" w:rsidRPr="0020155E" w:rsidRDefault="00964C45">
            <w:pPr>
              <w:pStyle w:val="TableParagraph"/>
              <w:spacing w:line="202" w:lineRule="exact"/>
              <w:ind w:left="85"/>
              <w:rPr>
                <w:rFonts w:asciiTheme="minorHAnsi" w:hAnsiTheme="minorHAnsi"/>
                <w:b/>
              </w:rPr>
            </w:pPr>
          </w:p>
        </w:tc>
        <w:tc>
          <w:tcPr>
            <w:tcW w:w="1528" w:type="dxa"/>
            <w:tcBorders>
              <w:top w:val="nil"/>
              <w:left w:val="nil"/>
              <w:right w:val="nil"/>
            </w:tcBorders>
          </w:tcPr>
          <w:p w14:paraId="7D26194A" w14:textId="77777777" w:rsidR="00964C45" w:rsidRPr="0020155E" w:rsidRDefault="00964C45">
            <w:pPr>
              <w:pStyle w:val="TableParagraph"/>
              <w:spacing w:before="12"/>
              <w:ind w:left="84"/>
              <w:rPr>
                <w:rFonts w:asciiTheme="minorHAnsi" w:hAnsiTheme="minorHAnsi"/>
                <w:b/>
              </w:rPr>
            </w:pPr>
          </w:p>
        </w:tc>
        <w:tc>
          <w:tcPr>
            <w:tcW w:w="2661" w:type="dxa"/>
            <w:tcBorders>
              <w:top w:val="nil"/>
              <w:left w:val="nil"/>
              <w:right w:val="nil"/>
            </w:tcBorders>
          </w:tcPr>
          <w:p w14:paraId="39A53946" w14:textId="77777777" w:rsidR="00964C45" w:rsidRPr="0020155E" w:rsidRDefault="00964C45">
            <w:pPr>
              <w:pStyle w:val="TableParagraph"/>
              <w:spacing w:before="12"/>
              <w:ind w:left="84"/>
              <w:rPr>
                <w:rFonts w:asciiTheme="minorHAnsi" w:hAnsiTheme="minorHAnsi"/>
                <w:b/>
              </w:rPr>
            </w:pPr>
          </w:p>
        </w:tc>
      </w:tr>
      <w:tr w:rsidR="00964C45" w:rsidRPr="0020155E" w14:paraId="11B7D59C" w14:textId="77777777">
        <w:trPr>
          <w:trHeight w:val="285"/>
        </w:trPr>
        <w:tc>
          <w:tcPr>
            <w:tcW w:w="10064" w:type="dxa"/>
            <w:gridSpan w:val="3"/>
            <w:shd w:val="clear" w:color="auto" w:fill="3299AC"/>
          </w:tcPr>
          <w:p w14:paraId="2CE614C7" w14:textId="77777777" w:rsidR="00964C45" w:rsidRPr="0020155E" w:rsidRDefault="0063030E" w:rsidP="0063030E">
            <w:pPr>
              <w:pStyle w:val="TableParagraph"/>
              <w:rPr>
                <w:rFonts w:asciiTheme="minorHAnsi" w:hAnsiTheme="minorHAnsi"/>
              </w:rPr>
            </w:pPr>
            <w:r w:rsidRPr="0063030E">
              <w:rPr>
                <w:rFonts w:asciiTheme="minorHAnsi" w:hAnsiTheme="minorHAnsi"/>
                <w:b/>
                <w:color w:val="FFFFFF" w:themeColor="background1"/>
                <w:w w:val="110"/>
              </w:rPr>
              <w:t>ACTION ITEM</w:t>
            </w:r>
            <w:r w:rsidRPr="0063030E">
              <w:rPr>
                <w:rFonts w:asciiTheme="minorHAnsi" w:hAnsiTheme="minorHAnsi"/>
                <w:b/>
                <w:color w:val="FFFFFF" w:themeColor="background1"/>
                <w:w w:val="105"/>
              </w:rPr>
              <w:t xml:space="preserve"> </w:t>
            </w:r>
            <w:r>
              <w:rPr>
                <w:rFonts w:asciiTheme="minorHAnsi" w:hAnsiTheme="minorHAnsi"/>
                <w:b/>
                <w:color w:val="FFFFFF" w:themeColor="background1"/>
                <w:w w:val="105"/>
              </w:rPr>
              <w:t xml:space="preserve">                                                                              </w:t>
            </w:r>
            <w:r w:rsidRPr="0063030E">
              <w:rPr>
                <w:rFonts w:asciiTheme="minorHAnsi" w:hAnsiTheme="minorHAnsi"/>
                <w:b/>
                <w:color w:val="FFFFFF" w:themeColor="background1"/>
                <w:w w:val="105"/>
              </w:rPr>
              <w:t>COMPLETION DATE</w:t>
            </w:r>
            <w:r>
              <w:rPr>
                <w:rFonts w:asciiTheme="minorHAnsi" w:hAnsiTheme="minorHAnsi"/>
                <w:b/>
                <w:color w:val="FFFFFF" w:themeColor="background1"/>
                <w:w w:val="105"/>
              </w:rPr>
              <w:t xml:space="preserve">       </w:t>
            </w:r>
            <w:r w:rsidRPr="0063030E">
              <w:rPr>
                <w:rFonts w:asciiTheme="minorHAnsi" w:hAnsiTheme="minorHAnsi"/>
                <w:b/>
                <w:color w:val="FFFFFF" w:themeColor="background1"/>
                <w:w w:val="110"/>
              </w:rPr>
              <w:t xml:space="preserve"> PERSON RESPONSIBLE</w:t>
            </w:r>
          </w:p>
        </w:tc>
      </w:tr>
      <w:tr w:rsidR="00964C45" w:rsidRPr="0020155E" w14:paraId="33F337D5" w14:textId="77777777" w:rsidTr="00D2174D">
        <w:trPr>
          <w:trHeight w:val="270"/>
        </w:trPr>
        <w:tc>
          <w:tcPr>
            <w:tcW w:w="5875" w:type="dxa"/>
          </w:tcPr>
          <w:p w14:paraId="548A87CE" w14:textId="77777777" w:rsidR="00964C45" w:rsidRPr="0020155E" w:rsidRDefault="00C81A93" w:rsidP="00F97953">
            <w:pPr>
              <w:pStyle w:val="TableParagraph"/>
              <w:numPr>
                <w:ilvl w:val="0"/>
                <w:numId w:val="6"/>
              </w:numPr>
              <w:spacing w:before="45"/>
              <w:rPr>
                <w:rFonts w:asciiTheme="minorHAnsi" w:hAnsiTheme="minorHAnsi"/>
              </w:rPr>
            </w:pPr>
            <w:r w:rsidRPr="0020155E">
              <w:rPr>
                <w:rFonts w:asciiTheme="minorHAnsi" w:hAnsiTheme="minorHAnsi"/>
                <w:color w:val="50535C"/>
                <w:w w:val="105"/>
              </w:rPr>
              <w:t>Initiate any security procedures to prevent high risk situations.</w:t>
            </w:r>
          </w:p>
        </w:tc>
        <w:tc>
          <w:tcPr>
            <w:tcW w:w="1528" w:type="dxa"/>
          </w:tcPr>
          <w:p w14:paraId="6188C446" w14:textId="77777777" w:rsidR="00964C45" w:rsidRPr="0020155E" w:rsidRDefault="00964C45">
            <w:pPr>
              <w:pStyle w:val="TableParagraph"/>
              <w:rPr>
                <w:rFonts w:asciiTheme="minorHAnsi" w:hAnsiTheme="minorHAnsi"/>
              </w:rPr>
            </w:pPr>
          </w:p>
        </w:tc>
        <w:tc>
          <w:tcPr>
            <w:tcW w:w="2661" w:type="dxa"/>
          </w:tcPr>
          <w:p w14:paraId="56DE947C" w14:textId="77777777" w:rsidR="00964C45" w:rsidRPr="0020155E" w:rsidRDefault="00964C45">
            <w:pPr>
              <w:pStyle w:val="TableParagraph"/>
              <w:rPr>
                <w:rFonts w:asciiTheme="minorHAnsi" w:hAnsiTheme="minorHAnsi"/>
              </w:rPr>
            </w:pPr>
          </w:p>
        </w:tc>
      </w:tr>
      <w:tr w:rsidR="00964C45" w:rsidRPr="0020155E" w14:paraId="2EB1B561" w14:textId="77777777" w:rsidTr="00D2174D">
        <w:trPr>
          <w:trHeight w:val="270"/>
        </w:trPr>
        <w:tc>
          <w:tcPr>
            <w:tcW w:w="5875" w:type="dxa"/>
            <w:shd w:val="clear" w:color="auto" w:fill="DAE2E8"/>
          </w:tcPr>
          <w:p w14:paraId="14B1B79B" w14:textId="77777777" w:rsidR="00964C45" w:rsidRPr="0020155E" w:rsidRDefault="00C81A93" w:rsidP="00F97953">
            <w:pPr>
              <w:pStyle w:val="TableParagraph"/>
              <w:numPr>
                <w:ilvl w:val="0"/>
                <w:numId w:val="6"/>
              </w:numPr>
              <w:spacing w:before="45"/>
              <w:rPr>
                <w:rFonts w:asciiTheme="minorHAnsi" w:hAnsiTheme="minorHAnsi"/>
              </w:rPr>
            </w:pPr>
            <w:r w:rsidRPr="0020155E">
              <w:rPr>
                <w:rFonts w:asciiTheme="minorHAnsi" w:hAnsiTheme="minorHAnsi"/>
                <w:color w:val="50535C"/>
                <w:w w:val="105"/>
              </w:rPr>
              <w:t>Distribute memo explaining event to all employees.</w:t>
            </w:r>
          </w:p>
        </w:tc>
        <w:tc>
          <w:tcPr>
            <w:tcW w:w="1528" w:type="dxa"/>
            <w:shd w:val="clear" w:color="auto" w:fill="DAE2E8"/>
          </w:tcPr>
          <w:p w14:paraId="00DD64E4" w14:textId="77777777" w:rsidR="00964C45" w:rsidRPr="0020155E" w:rsidRDefault="00964C45">
            <w:pPr>
              <w:pStyle w:val="TableParagraph"/>
              <w:rPr>
                <w:rFonts w:asciiTheme="minorHAnsi" w:hAnsiTheme="minorHAnsi"/>
              </w:rPr>
            </w:pPr>
          </w:p>
        </w:tc>
        <w:tc>
          <w:tcPr>
            <w:tcW w:w="2661" w:type="dxa"/>
            <w:shd w:val="clear" w:color="auto" w:fill="DAE2E8"/>
          </w:tcPr>
          <w:p w14:paraId="48743F6B" w14:textId="77777777" w:rsidR="00964C45" w:rsidRPr="0020155E" w:rsidRDefault="00964C45">
            <w:pPr>
              <w:pStyle w:val="TableParagraph"/>
              <w:rPr>
                <w:rFonts w:asciiTheme="minorHAnsi" w:hAnsiTheme="minorHAnsi"/>
              </w:rPr>
            </w:pPr>
          </w:p>
        </w:tc>
      </w:tr>
      <w:tr w:rsidR="00964C45" w:rsidRPr="0020155E" w14:paraId="2E325532" w14:textId="77777777" w:rsidTr="00D2174D">
        <w:trPr>
          <w:trHeight w:val="1703"/>
        </w:trPr>
        <w:tc>
          <w:tcPr>
            <w:tcW w:w="5875" w:type="dxa"/>
          </w:tcPr>
          <w:p w14:paraId="72881071" w14:textId="77777777" w:rsidR="00964C45" w:rsidRPr="0020155E" w:rsidRDefault="00C81A93" w:rsidP="00F97953">
            <w:pPr>
              <w:pStyle w:val="TableParagraph"/>
              <w:numPr>
                <w:ilvl w:val="0"/>
                <w:numId w:val="6"/>
              </w:numPr>
              <w:spacing w:before="45"/>
              <w:rPr>
                <w:rFonts w:asciiTheme="minorHAnsi" w:hAnsiTheme="minorHAnsi"/>
              </w:rPr>
            </w:pPr>
            <w:r w:rsidRPr="0020155E">
              <w:rPr>
                <w:rFonts w:asciiTheme="minorHAnsi" w:hAnsiTheme="minorHAnsi"/>
                <w:color w:val="50535C"/>
                <w:w w:val="105"/>
              </w:rPr>
              <w:t>Conduct employee notification meetings.</w:t>
            </w:r>
          </w:p>
          <w:p w14:paraId="68EBC6D2" w14:textId="77777777" w:rsidR="00964C45" w:rsidRPr="0020155E" w:rsidRDefault="00C81A93">
            <w:pPr>
              <w:pStyle w:val="TableParagraph"/>
              <w:tabs>
                <w:tab w:val="left" w:pos="529"/>
              </w:tabs>
              <w:spacing w:before="98" w:line="210" w:lineRule="exact"/>
              <w:ind w:left="26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Manager/HR conduct each notification</w:t>
            </w:r>
            <w:r w:rsidRPr="0020155E">
              <w:rPr>
                <w:rFonts w:asciiTheme="minorHAnsi" w:hAnsiTheme="minorHAnsi"/>
                <w:color w:val="50535C"/>
                <w:spacing w:val="-13"/>
                <w:w w:val="105"/>
              </w:rPr>
              <w:t xml:space="preserve"> </w:t>
            </w:r>
            <w:r w:rsidRPr="0020155E">
              <w:rPr>
                <w:rFonts w:asciiTheme="minorHAnsi" w:hAnsiTheme="minorHAnsi"/>
                <w:color w:val="50535C"/>
                <w:w w:val="105"/>
              </w:rPr>
              <w:t>meeting</w:t>
            </w:r>
          </w:p>
          <w:p w14:paraId="38374539" w14:textId="77777777" w:rsidR="00964C45" w:rsidRPr="0020155E" w:rsidRDefault="00C81A93">
            <w:pPr>
              <w:pStyle w:val="TableParagraph"/>
              <w:tabs>
                <w:tab w:val="left" w:pos="529"/>
              </w:tabs>
              <w:spacing w:before="4" w:line="201" w:lineRule="auto"/>
              <w:ind w:left="530" w:right="190" w:hanging="27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Manager explains reasons for position elimination and how</w:t>
            </w:r>
            <w:r w:rsidRPr="0020155E">
              <w:rPr>
                <w:rFonts w:asciiTheme="minorHAnsi" w:hAnsiTheme="minorHAnsi"/>
                <w:color w:val="50535C"/>
                <w:spacing w:val="-32"/>
                <w:w w:val="105"/>
              </w:rPr>
              <w:t xml:space="preserve"> </w:t>
            </w:r>
            <w:r w:rsidRPr="0020155E">
              <w:rPr>
                <w:rFonts w:asciiTheme="minorHAnsi" w:hAnsiTheme="minorHAnsi"/>
                <w:color w:val="50535C"/>
                <w:w w:val="105"/>
              </w:rPr>
              <w:t>employee is being</w:t>
            </w:r>
            <w:r w:rsidRPr="0020155E">
              <w:rPr>
                <w:rFonts w:asciiTheme="minorHAnsi" w:hAnsiTheme="minorHAnsi"/>
                <w:color w:val="50535C"/>
                <w:spacing w:val="-9"/>
                <w:w w:val="105"/>
              </w:rPr>
              <w:t xml:space="preserve"> </w:t>
            </w:r>
            <w:r w:rsidRPr="0020155E">
              <w:rPr>
                <w:rFonts w:asciiTheme="minorHAnsi" w:hAnsiTheme="minorHAnsi"/>
                <w:color w:val="50535C"/>
                <w:w w:val="105"/>
              </w:rPr>
              <w:t>affected</w:t>
            </w:r>
          </w:p>
          <w:p w14:paraId="3B677ADE" w14:textId="77777777" w:rsidR="00964C45" w:rsidRPr="0020155E" w:rsidRDefault="00C81A93">
            <w:pPr>
              <w:pStyle w:val="TableParagraph"/>
              <w:tabs>
                <w:tab w:val="left" w:pos="529"/>
              </w:tabs>
              <w:spacing w:before="36" w:line="201" w:lineRule="auto"/>
              <w:ind w:left="530" w:right="624" w:hanging="27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HR</w:t>
            </w:r>
            <w:r w:rsidRPr="0020155E">
              <w:rPr>
                <w:rFonts w:asciiTheme="minorHAnsi" w:hAnsiTheme="minorHAnsi"/>
                <w:color w:val="50535C"/>
                <w:spacing w:val="-16"/>
                <w:w w:val="105"/>
              </w:rPr>
              <w:t xml:space="preserve"> </w:t>
            </w:r>
            <w:r w:rsidRPr="0020155E">
              <w:rPr>
                <w:rFonts w:asciiTheme="minorHAnsi" w:hAnsiTheme="minorHAnsi"/>
                <w:color w:val="50535C"/>
                <w:w w:val="105"/>
              </w:rPr>
              <w:t>Rep</w:t>
            </w:r>
            <w:r w:rsidRPr="0020155E">
              <w:rPr>
                <w:rFonts w:asciiTheme="minorHAnsi" w:hAnsiTheme="minorHAnsi"/>
                <w:color w:val="50535C"/>
                <w:spacing w:val="-16"/>
                <w:w w:val="105"/>
              </w:rPr>
              <w:t xml:space="preserve"> </w:t>
            </w:r>
            <w:r w:rsidRPr="0020155E">
              <w:rPr>
                <w:rFonts w:asciiTheme="minorHAnsi" w:hAnsiTheme="minorHAnsi"/>
                <w:color w:val="50535C"/>
                <w:w w:val="105"/>
              </w:rPr>
              <w:t>explains</w:t>
            </w:r>
            <w:r w:rsidRPr="0020155E">
              <w:rPr>
                <w:rFonts w:asciiTheme="minorHAnsi" w:hAnsiTheme="minorHAnsi"/>
                <w:color w:val="50535C"/>
                <w:spacing w:val="-16"/>
                <w:w w:val="105"/>
              </w:rPr>
              <w:t xml:space="preserve"> </w:t>
            </w:r>
            <w:r w:rsidRPr="0020155E">
              <w:rPr>
                <w:rFonts w:asciiTheme="minorHAnsi" w:hAnsiTheme="minorHAnsi"/>
                <w:color w:val="50535C"/>
                <w:w w:val="105"/>
              </w:rPr>
              <w:t>benefits/severance</w:t>
            </w:r>
            <w:r w:rsidRPr="0020155E">
              <w:rPr>
                <w:rFonts w:asciiTheme="minorHAnsi" w:hAnsiTheme="minorHAnsi"/>
                <w:color w:val="50535C"/>
                <w:spacing w:val="-16"/>
                <w:w w:val="105"/>
              </w:rPr>
              <w:t xml:space="preserve"> </w:t>
            </w:r>
            <w:r w:rsidRPr="0020155E">
              <w:rPr>
                <w:rFonts w:asciiTheme="minorHAnsi" w:hAnsiTheme="minorHAnsi"/>
                <w:color w:val="50535C"/>
                <w:w w:val="105"/>
              </w:rPr>
              <w:t>package</w:t>
            </w:r>
            <w:r w:rsidRPr="0020155E">
              <w:rPr>
                <w:rFonts w:asciiTheme="minorHAnsi" w:hAnsiTheme="minorHAnsi"/>
                <w:color w:val="50535C"/>
                <w:spacing w:val="-16"/>
                <w:w w:val="105"/>
              </w:rPr>
              <w:t xml:space="preserve"> </w:t>
            </w:r>
            <w:r w:rsidRPr="0020155E">
              <w:rPr>
                <w:rFonts w:asciiTheme="minorHAnsi" w:hAnsiTheme="minorHAnsi"/>
                <w:color w:val="50535C"/>
                <w:w w:val="105"/>
              </w:rPr>
              <w:t>and</w:t>
            </w:r>
            <w:r w:rsidRPr="0020155E">
              <w:rPr>
                <w:rFonts w:asciiTheme="minorHAnsi" w:hAnsiTheme="minorHAnsi"/>
                <w:color w:val="50535C"/>
                <w:spacing w:val="-16"/>
                <w:w w:val="105"/>
              </w:rPr>
              <w:t xml:space="preserve"> </w:t>
            </w:r>
            <w:r w:rsidRPr="0020155E">
              <w:rPr>
                <w:rFonts w:asciiTheme="minorHAnsi" w:hAnsiTheme="minorHAnsi"/>
                <w:color w:val="50535C"/>
                <w:w w:val="105"/>
              </w:rPr>
              <w:t>outplacement assistance</w:t>
            </w:r>
          </w:p>
          <w:p w14:paraId="0BE1645A" w14:textId="77777777" w:rsidR="00964C45" w:rsidRPr="0020155E" w:rsidRDefault="00C81A93">
            <w:pPr>
              <w:pStyle w:val="TableParagraph"/>
              <w:tabs>
                <w:tab w:val="left" w:pos="529"/>
              </w:tabs>
              <w:spacing w:before="37" w:line="201" w:lineRule="auto"/>
              <w:ind w:left="530" w:right="412" w:hanging="270"/>
              <w:rPr>
                <w:rFonts w:asciiTheme="minorHAnsi" w:hAnsiTheme="minorHAnsi"/>
              </w:rPr>
            </w:pPr>
            <w:r w:rsidRPr="0020155E">
              <w:rPr>
                <w:rFonts w:asciiTheme="minorHAnsi" w:hAnsiTheme="minorHAnsi"/>
                <w:color w:val="50535C"/>
                <w:w w:val="105"/>
              </w:rPr>
              <w:t>»</w:t>
            </w:r>
            <w:r w:rsidRPr="0020155E">
              <w:rPr>
                <w:rFonts w:asciiTheme="minorHAnsi" w:hAnsiTheme="minorHAnsi"/>
                <w:color w:val="50535C"/>
                <w:w w:val="105"/>
              </w:rPr>
              <w:tab/>
              <w:t>Introduce employee to outplacement representative or encourage employee to call if no representative</w:t>
            </w:r>
            <w:r w:rsidRPr="0020155E">
              <w:rPr>
                <w:rFonts w:asciiTheme="minorHAnsi" w:hAnsiTheme="minorHAnsi"/>
                <w:color w:val="50535C"/>
                <w:spacing w:val="-25"/>
                <w:w w:val="105"/>
              </w:rPr>
              <w:t xml:space="preserve"> </w:t>
            </w:r>
            <w:r w:rsidRPr="0020155E">
              <w:rPr>
                <w:rFonts w:asciiTheme="minorHAnsi" w:hAnsiTheme="minorHAnsi"/>
                <w:color w:val="50535C"/>
                <w:w w:val="105"/>
              </w:rPr>
              <w:t>present</w:t>
            </w:r>
          </w:p>
        </w:tc>
        <w:tc>
          <w:tcPr>
            <w:tcW w:w="1528" w:type="dxa"/>
          </w:tcPr>
          <w:p w14:paraId="60D39208" w14:textId="77777777" w:rsidR="00964C45" w:rsidRPr="0020155E" w:rsidRDefault="00964C45">
            <w:pPr>
              <w:pStyle w:val="TableParagraph"/>
              <w:rPr>
                <w:rFonts w:asciiTheme="minorHAnsi" w:hAnsiTheme="minorHAnsi"/>
              </w:rPr>
            </w:pPr>
          </w:p>
        </w:tc>
        <w:tc>
          <w:tcPr>
            <w:tcW w:w="2661" w:type="dxa"/>
          </w:tcPr>
          <w:p w14:paraId="2F9625BB" w14:textId="77777777" w:rsidR="00964C45" w:rsidRPr="0020155E" w:rsidRDefault="00964C45">
            <w:pPr>
              <w:pStyle w:val="TableParagraph"/>
              <w:rPr>
                <w:rFonts w:asciiTheme="minorHAnsi" w:hAnsiTheme="minorHAnsi"/>
              </w:rPr>
            </w:pPr>
          </w:p>
        </w:tc>
      </w:tr>
      <w:tr w:rsidR="00964C45" w:rsidRPr="0020155E" w14:paraId="28B98D1E" w14:textId="77777777" w:rsidTr="00D2174D">
        <w:trPr>
          <w:trHeight w:val="270"/>
        </w:trPr>
        <w:tc>
          <w:tcPr>
            <w:tcW w:w="5875" w:type="dxa"/>
            <w:shd w:val="clear" w:color="auto" w:fill="DAE2E8"/>
          </w:tcPr>
          <w:p w14:paraId="5BFB25F8" w14:textId="77777777" w:rsidR="00964C45" w:rsidRPr="0020155E" w:rsidRDefault="00C81A93" w:rsidP="00F97953">
            <w:pPr>
              <w:pStyle w:val="TableParagraph"/>
              <w:numPr>
                <w:ilvl w:val="0"/>
                <w:numId w:val="6"/>
              </w:numPr>
              <w:spacing w:before="45"/>
              <w:rPr>
                <w:rFonts w:asciiTheme="minorHAnsi" w:hAnsiTheme="minorHAnsi"/>
              </w:rPr>
            </w:pPr>
            <w:r w:rsidRPr="0020155E">
              <w:rPr>
                <w:rFonts w:asciiTheme="minorHAnsi" w:hAnsiTheme="minorHAnsi"/>
                <w:color w:val="50535C"/>
                <w:w w:val="110"/>
              </w:rPr>
              <w:t>Conduct notification meetings for anyone not onsite on notification date.</w:t>
            </w:r>
          </w:p>
        </w:tc>
        <w:tc>
          <w:tcPr>
            <w:tcW w:w="1528" w:type="dxa"/>
            <w:shd w:val="clear" w:color="auto" w:fill="DAE2E8"/>
          </w:tcPr>
          <w:p w14:paraId="4CEC8DE2" w14:textId="77777777" w:rsidR="00964C45" w:rsidRPr="0020155E" w:rsidRDefault="00964C45">
            <w:pPr>
              <w:pStyle w:val="TableParagraph"/>
              <w:rPr>
                <w:rFonts w:asciiTheme="minorHAnsi" w:hAnsiTheme="minorHAnsi"/>
              </w:rPr>
            </w:pPr>
          </w:p>
        </w:tc>
        <w:tc>
          <w:tcPr>
            <w:tcW w:w="2661" w:type="dxa"/>
            <w:shd w:val="clear" w:color="auto" w:fill="DAE2E8"/>
          </w:tcPr>
          <w:p w14:paraId="2A0BFB6F" w14:textId="77777777" w:rsidR="00964C45" w:rsidRPr="0020155E" w:rsidRDefault="00964C45">
            <w:pPr>
              <w:pStyle w:val="TableParagraph"/>
              <w:rPr>
                <w:rFonts w:asciiTheme="minorHAnsi" w:hAnsiTheme="minorHAnsi"/>
              </w:rPr>
            </w:pPr>
          </w:p>
        </w:tc>
      </w:tr>
      <w:tr w:rsidR="00964C45" w:rsidRPr="0020155E" w14:paraId="1C159706" w14:textId="77777777" w:rsidTr="00D2174D">
        <w:trPr>
          <w:trHeight w:val="462"/>
        </w:trPr>
        <w:tc>
          <w:tcPr>
            <w:tcW w:w="5875" w:type="dxa"/>
          </w:tcPr>
          <w:p w14:paraId="71678FC9" w14:textId="77777777" w:rsidR="00964C45" w:rsidRPr="0020155E" w:rsidRDefault="00C81A93" w:rsidP="00F97953">
            <w:pPr>
              <w:pStyle w:val="TableParagraph"/>
              <w:numPr>
                <w:ilvl w:val="0"/>
                <w:numId w:val="6"/>
              </w:numPr>
              <w:spacing w:before="45" w:line="249" w:lineRule="auto"/>
              <w:ind w:right="310"/>
              <w:rPr>
                <w:rFonts w:asciiTheme="minorHAnsi" w:hAnsiTheme="minorHAnsi"/>
              </w:rPr>
            </w:pPr>
            <w:r w:rsidRPr="0020155E">
              <w:rPr>
                <w:rFonts w:asciiTheme="minorHAnsi" w:hAnsiTheme="minorHAnsi"/>
                <w:color w:val="50535C"/>
                <w:w w:val="105"/>
              </w:rPr>
              <w:t>Notify temporary agencies about affected temporary and contract employees.</w:t>
            </w:r>
          </w:p>
        </w:tc>
        <w:tc>
          <w:tcPr>
            <w:tcW w:w="1528" w:type="dxa"/>
          </w:tcPr>
          <w:p w14:paraId="2D0414B2" w14:textId="77777777" w:rsidR="00964C45" w:rsidRPr="0020155E" w:rsidRDefault="00964C45">
            <w:pPr>
              <w:pStyle w:val="TableParagraph"/>
              <w:rPr>
                <w:rFonts w:asciiTheme="minorHAnsi" w:hAnsiTheme="minorHAnsi"/>
              </w:rPr>
            </w:pPr>
          </w:p>
        </w:tc>
        <w:tc>
          <w:tcPr>
            <w:tcW w:w="2661" w:type="dxa"/>
          </w:tcPr>
          <w:p w14:paraId="109AC21D" w14:textId="77777777" w:rsidR="00964C45" w:rsidRPr="0020155E" w:rsidRDefault="00964C45">
            <w:pPr>
              <w:pStyle w:val="TableParagraph"/>
              <w:rPr>
                <w:rFonts w:asciiTheme="minorHAnsi" w:hAnsiTheme="minorHAnsi"/>
              </w:rPr>
            </w:pPr>
          </w:p>
        </w:tc>
      </w:tr>
      <w:tr w:rsidR="00964C45" w:rsidRPr="0020155E" w14:paraId="2150FBEA" w14:textId="77777777" w:rsidTr="00D2174D">
        <w:trPr>
          <w:trHeight w:val="270"/>
        </w:trPr>
        <w:tc>
          <w:tcPr>
            <w:tcW w:w="5875" w:type="dxa"/>
            <w:shd w:val="clear" w:color="auto" w:fill="DAE2E8"/>
          </w:tcPr>
          <w:p w14:paraId="034F7569" w14:textId="77777777" w:rsidR="00964C45" w:rsidRPr="0020155E" w:rsidRDefault="00C81A93" w:rsidP="00F97953">
            <w:pPr>
              <w:pStyle w:val="TableParagraph"/>
              <w:numPr>
                <w:ilvl w:val="0"/>
                <w:numId w:val="6"/>
              </w:numPr>
              <w:spacing w:before="45"/>
              <w:rPr>
                <w:rFonts w:asciiTheme="minorHAnsi" w:hAnsiTheme="minorHAnsi"/>
              </w:rPr>
            </w:pPr>
            <w:r w:rsidRPr="0020155E">
              <w:rPr>
                <w:rFonts w:asciiTheme="minorHAnsi" w:hAnsiTheme="minorHAnsi"/>
                <w:color w:val="50535C"/>
                <w:w w:val="105"/>
              </w:rPr>
              <w:t>Conduct meeting for all retained employees.</w:t>
            </w:r>
          </w:p>
        </w:tc>
        <w:tc>
          <w:tcPr>
            <w:tcW w:w="1528" w:type="dxa"/>
            <w:shd w:val="clear" w:color="auto" w:fill="DAE2E8"/>
          </w:tcPr>
          <w:p w14:paraId="1A57E16A" w14:textId="77777777" w:rsidR="00964C45" w:rsidRPr="0020155E" w:rsidRDefault="00964C45">
            <w:pPr>
              <w:pStyle w:val="TableParagraph"/>
              <w:rPr>
                <w:rFonts w:asciiTheme="minorHAnsi" w:hAnsiTheme="minorHAnsi"/>
              </w:rPr>
            </w:pPr>
          </w:p>
        </w:tc>
        <w:tc>
          <w:tcPr>
            <w:tcW w:w="2661" w:type="dxa"/>
            <w:shd w:val="clear" w:color="auto" w:fill="DAE2E8"/>
          </w:tcPr>
          <w:p w14:paraId="386F4FB1" w14:textId="77777777" w:rsidR="00964C45" w:rsidRPr="0020155E" w:rsidRDefault="00964C45">
            <w:pPr>
              <w:pStyle w:val="TableParagraph"/>
              <w:rPr>
                <w:rFonts w:asciiTheme="minorHAnsi" w:hAnsiTheme="minorHAnsi"/>
              </w:rPr>
            </w:pPr>
          </w:p>
        </w:tc>
      </w:tr>
      <w:tr w:rsidR="00964C45" w:rsidRPr="0020155E" w14:paraId="41F39EB3" w14:textId="77777777" w:rsidTr="00D2174D">
        <w:trPr>
          <w:trHeight w:val="270"/>
        </w:trPr>
        <w:tc>
          <w:tcPr>
            <w:tcW w:w="5875" w:type="dxa"/>
          </w:tcPr>
          <w:p w14:paraId="3ADD05D7" w14:textId="77777777" w:rsidR="00964C45" w:rsidRPr="0020155E" w:rsidRDefault="00C81A93" w:rsidP="00F97953">
            <w:pPr>
              <w:pStyle w:val="TableParagraph"/>
              <w:numPr>
                <w:ilvl w:val="0"/>
                <w:numId w:val="6"/>
              </w:numPr>
              <w:spacing w:before="45"/>
              <w:rPr>
                <w:rFonts w:asciiTheme="minorHAnsi" w:hAnsiTheme="minorHAnsi"/>
              </w:rPr>
            </w:pPr>
            <w:r w:rsidRPr="0020155E">
              <w:rPr>
                <w:rFonts w:asciiTheme="minorHAnsi" w:hAnsiTheme="minorHAnsi"/>
                <w:color w:val="50535C"/>
                <w:w w:val="105"/>
              </w:rPr>
              <w:t>Conduct one-on-one meetings to reassure key employees.</w:t>
            </w:r>
          </w:p>
        </w:tc>
        <w:tc>
          <w:tcPr>
            <w:tcW w:w="1528" w:type="dxa"/>
          </w:tcPr>
          <w:p w14:paraId="4C35EE09" w14:textId="77777777" w:rsidR="00964C45" w:rsidRPr="0020155E" w:rsidRDefault="00964C45">
            <w:pPr>
              <w:pStyle w:val="TableParagraph"/>
              <w:rPr>
                <w:rFonts w:asciiTheme="minorHAnsi" w:hAnsiTheme="minorHAnsi"/>
              </w:rPr>
            </w:pPr>
          </w:p>
        </w:tc>
        <w:tc>
          <w:tcPr>
            <w:tcW w:w="2661" w:type="dxa"/>
          </w:tcPr>
          <w:p w14:paraId="4BF99C72" w14:textId="77777777" w:rsidR="00964C45" w:rsidRPr="0020155E" w:rsidRDefault="00964C45">
            <w:pPr>
              <w:pStyle w:val="TableParagraph"/>
              <w:rPr>
                <w:rFonts w:asciiTheme="minorHAnsi" w:hAnsiTheme="minorHAnsi"/>
              </w:rPr>
            </w:pPr>
          </w:p>
        </w:tc>
      </w:tr>
      <w:tr w:rsidR="00964C45" w:rsidRPr="0020155E" w14:paraId="4D33E8BD" w14:textId="77777777" w:rsidTr="00D2174D">
        <w:trPr>
          <w:trHeight w:val="270"/>
        </w:trPr>
        <w:tc>
          <w:tcPr>
            <w:tcW w:w="5875" w:type="dxa"/>
            <w:shd w:val="clear" w:color="auto" w:fill="DAE2E8"/>
          </w:tcPr>
          <w:p w14:paraId="3A1C1856" w14:textId="77777777" w:rsidR="00964C45" w:rsidRPr="0020155E" w:rsidRDefault="00C81A93" w:rsidP="00F97953">
            <w:pPr>
              <w:pStyle w:val="TableParagraph"/>
              <w:numPr>
                <w:ilvl w:val="0"/>
                <w:numId w:val="6"/>
              </w:numPr>
              <w:spacing w:before="45"/>
              <w:rPr>
                <w:rFonts w:asciiTheme="minorHAnsi" w:hAnsiTheme="minorHAnsi"/>
              </w:rPr>
            </w:pPr>
            <w:r w:rsidRPr="0020155E">
              <w:rPr>
                <w:rFonts w:asciiTheme="minorHAnsi" w:hAnsiTheme="minorHAnsi"/>
                <w:color w:val="50535C"/>
                <w:w w:val="105"/>
              </w:rPr>
              <w:t>Begin outplacement workshops/counseling sessions.</w:t>
            </w:r>
          </w:p>
        </w:tc>
        <w:tc>
          <w:tcPr>
            <w:tcW w:w="1528" w:type="dxa"/>
            <w:shd w:val="clear" w:color="auto" w:fill="DAE2E8"/>
          </w:tcPr>
          <w:p w14:paraId="62DE76E1" w14:textId="77777777" w:rsidR="00964C45" w:rsidRPr="0020155E" w:rsidRDefault="00964C45">
            <w:pPr>
              <w:pStyle w:val="TableParagraph"/>
              <w:rPr>
                <w:rFonts w:asciiTheme="minorHAnsi" w:hAnsiTheme="minorHAnsi"/>
              </w:rPr>
            </w:pPr>
          </w:p>
        </w:tc>
        <w:tc>
          <w:tcPr>
            <w:tcW w:w="2661" w:type="dxa"/>
            <w:shd w:val="clear" w:color="auto" w:fill="DAE2E8"/>
          </w:tcPr>
          <w:p w14:paraId="0B837533" w14:textId="77777777" w:rsidR="00964C45" w:rsidRPr="0020155E" w:rsidRDefault="00964C45">
            <w:pPr>
              <w:pStyle w:val="TableParagraph"/>
              <w:rPr>
                <w:rFonts w:asciiTheme="minorHAnsi" w:hAnsiTheme="minorHAnsi"/>
              </w:rPr>
            </w:pPr>
          </w:p>
        </w:tc>
      </w:tr>
      <w:tr w:rsidR="00964C45" w:rsidRPr="0020155E" w14:paraId="2C888B01" w14:textId="77777777" w:rsidTr="00D2174D">
        <w:trPr>
          <w:trHeight w:val="461"/>
        </w:trPr>
        <w:tc>
          <w:tcPr>
            <w:tcW w:w="5875" w:type="dxa"/>
          </w:tcPr>
          <w:p w14:paraId="5B7471E0" w14:textId="77777777" w:rsidR="00964C45" w:rsidRPr="0020155E" w:rsidRDefault="00C81A93" w:rsidP="00F97953">
            <w:pPr>
              <w:pStyle w:val="TableParagraph"/>
              <w:numPr>
                <w:ilvl w:val="0"/>
                <w:numId w:val="6"/>
              </w:numPr>
              <w:spacing w:before="45" w:line="249" w:lineRule="auto"/>
              <w:rPr>
                <w:rFonts w:asciiTheme="minorHAnsi" w:hAnsiTheme="minorHAnsi"/>
              </w:rPr>
            </w:pPr>
            <w:r w:rsidRPr="0020155E">
              <w:rPr>
                <w:rFonts w:asciiTheme="minorHAnsi" w:hAnsiTheme="minorHAnsi"/>
                <w:color w:val="50535C"/>
                <w:w w:val="105"/>
              </w:rPr>
              <w:t>HR Staff/Management meet with impacted employees on an individual basis to explain benefits/severance.</w:t>
            </w:r>
          </w:p>
        </w:tc>
        <w:tc>
          <w:tcPr>
            <w:tcW w:w="1528" w:type="dxa"/>
          </w:tcPr>
          <w:p w14:paraId="1D4188B3" w14:textId="77777777" w:rsidR="00964C45" w:rsidRPr="0020155E" w:rsidRDefault="00964C45">
            <w:pPr>
              <w:pStyle w:val="TableParagraph"/>
              <w:rPr>
                <w:rFonts w:asciiTheme="minorHAnsi" w:hAnsiTheme="minorHAnsi"/>
              </w:rPr>
            </w:pPr>
          </w:p>
        </w:tc>
        <w:tc>
          <w:tcPr>
            <w:tcW w:w="2661" w:type="dxa"/>
          </w:tcPr>
          <w:p w14:paraId="76260B33" w14:textId="77777777" w:rsidR="00964C45" w:rsidRPr="0020155E" w:rsidRDefault="00964C45">
            <w:pPr>
              <w:pStyle w:val="TableParagraph"/>
              <w:rPr>
                <w:rFonts w:asciiTheme="minorHAnsi" w:hAnsiTheme="minorHAnsi"/>
              </w:rPr>
            </w:pPr>
          </w:p>
        </w:tc>
      </w:tr>
      <w:tr w:rsidR="00964C45" w:rsidRPr="0020155E" w14:paraId="4A98E7CD" w14:textId="77777777" w:rsidTr="00D2174D">
        <w:trPr>
          <w:trHeight w:val="270"/>
        </w:trPr>
        <w:tc>
          <w:tcPr>
            <w:tcW w:w="5875" w:type="dxa"/>
            <w:shd w:val="clear" w:color="auto" w:fill="DAE2E8"/>
          </w:tcPr>
          <w:p w14:paraId="0D49795C" w14:textId="77777777" w:rsidR="00964C45" w:rsidRPr="0020155E" w:rsidRDefault="00C81A93" w:rsidP="00F97953">
            <w:pPr>
              <w:pStyle w:val="TableParagraph"/>
              <w:numPr>
                <w:ilvl w:val="0"/>
                <w:numId w:val="6"/>
              </w:numPr>
              <w:spacing w:before="45"/>
              <w:rPr>
                <w:rFonts w:asciiTheme="minorHAnsi" w:hAnsiTheme="minorHAnsi"/>
              </w:rPr>
            </w:pPr>
            <w:r w:rsidRPr="0020155E">
              <w:rPr>
                <w:rFonts w:asciiTheme="minorHAnsi" w:hAnsiTheme="minorHAnsi"/>
                <w:color w:val="50535C"/>
                <w:w w:val="105"/>
              </w:rPr>
              <w:t>Ensure Payroll arranges for benefit continuation through determined date.</w:t>
            </w:r>
          </w:p>
        </w:tc>
        <w:tc>
          <w:tcPr>
            <w:tcW w:w="1528" w:type="dxa"/>
            <w:shd w:val="clear" w:color="auto" w:fill="DAE2E8"/>
          </w:tcPr>
          <w:p w14:paraId="56C189A6" w14:textId="77777777" w:rsidR="00964C45" w:rsidRPr="0020155E" w:rsidRDefault="00964C45">
            <w:pPr>
              <w:pStyle w:val="TableParagraph"/>
              <w:rPr>
                <w:rFonts w:asciiTheme="minorHAnsi" w:hAnsiTheme="minorHAnsi"/>
              </w:rPr>
            </w:pPr>
          </w:p>
        </w:tc>
        <w:tc>
          <w:tcPr>
            <w:tcW w:w="2661" w:type="dxa"/>
            <w:shd w:val="clear" w:color="auto" w:fill="DAE2E8"/>
          </w:tcPr>
          <w:p w14:paraId="59CA8D3B" w14:textId="77777777" w:rsidR="00964C45" w:rsidRPr="0020155E" w:rsidRDefault="00964C45">
            <w:pPr>
              <w:pStyle w:val="TableParagraph"/>
              <w:rPr>
                <w:rFonts w:asciiTheme="minorHAnsi" w:hAnsiTheme="minorHAnsi"/>
              </w:rPr>
            </w:pPr>
          </w:p>
        </w:tc>
      </w:tr>
      <w:tr w:rsidR="00964C45" w:rsidRPr="0020155E" w14:paraId="2E71F8AC" w14:textId="77777777" w:rsidTr="00D2174D">
        <w:trPr>
          <w:trHeight w:val="270"/>
        </w:trPr>
        <w:tc>
          <w:tcPr>
            <w:tcW w:w="5875" w:type="dxa"/>
          </w:tcPr>
          <w:p w14:paraId="6701755E" w14:textId="77777777" w:rsidR="00964C45" w:rsidRPr="0020155E" w:rsidRDefault="00C81A93" w:rsidP="00F97953">
            <w:pPr>
              <w:pStyle w:val="TableParagraph"/>
              <w:numPr>
                <w:ilvl w:val="0"/>
                <w:numId w:val="6"/>
              </w:numPr>
              <w:spacing w:before="45"/>
              <w:rPr>
                <w:rFonts w:asciiTheme="minorHAnsi" w:hAnsiTheme="minorHAnsi"/>
              </w:rPr>
            </w:pPr>
            <w:r w:rsidRPr="0020155E">
              <w:rPr>
                <w:rFonts w:asciiTheme="minorHAnsi" w:hAnsiTheme="minorHAnsi"/>
                <w:color w:val="50535C"/>
              </w:rPr>
              <w:t>Send out COBRA packages to impacted employees.</w:t>
            </w:r>
          </w:p>
        </w:tc>
        <w:tc>
          <w:tcPr>
            <w:tcW w:w="1528" w:type="dxa"/>
          </w:tcPr>
          <w:p w14:paraId="3E008571" w14:textId="77777777" w:rsidR="00964C45" w:rsidRPr="0020155E" w:rsidRDefault="00964C45">
            <w:pPr>
              <w:pStyle w:val="TableParagraph"/>
              <w:rPr>
                <w:rFonts w:asciiTheme="minorHAnsi" w:hAnsiTheme="minorHAnsi"/>
              </w:rPr>
            </w:pPr>
          </w:p>
        </w:tc>
        <w:tc>
          <w:tcPr>
            <w:tcW w:w="2661" w:type="dxa"/>
          </w:tcPr>
          <w:p w14:paraId="350C2847" w14:textId="77777777" w:rsidR="00964C45" w:rsidRPr="0020155E" w:rsidRDefault="00964C45">
            <w:pPr>
              <w:pStyle w:val="TableParagraph"/>
              <w:rPr>
                <w:rFonts w:asciiTheme="minorHAnsi" w:hAnsiTheme="minorHAnsi"/>
              </w:rPr>
            </w:pPr>
          </w:p>
        </w:tc>
      </w:tr>
      <w:tr w:rsidR="00964C45" w:rsidRPr="0020155E" w14:paraId="263D8B1F" w14:textId="77777777" w:rsidTr="00D2174D">
        <w:trPr>
          <w:trHeight w:val="272"/>
        </w:trPr>
        <w:tc>
          <w:tcPr>
            <w:tcW w:w="5875" w:type="dxa"/>
            <w:shd w:val="clear" w:color="auto" w:fill="DAE2E8"/>
          </w:tcPr>
          <w:p w14:paraId="655D9FE5" w14:textId="77777777" w:rsidR="00964C45" w:rsidRPr="0020155E" w:rsidRDefault="00C81A93" w:rsidP="00F97953">
            <w:pPr>
              <w:pStyle w:val="TableParagraph"/>
              <w:numPr>
                <w:ilvl w:val="0"/>
                <w:numId w:val="6"/>
              </w:numPr>
              <w:spacing w:before="45"/>
              <w:rPr>
                <w:rFonts w:asciiTheme="minorHAnsi" w:hAnsiTheme="minorHAnsi"/>
              </w:rPr>
            </w:pPr>
            <w:r w:rsidRPr="0020155E">
              <w:rPr>
                <w:rFonts w:asciiTheme="minorHAnsi" w:hAnsiTheme="minorHAnsi"/>
                <w:color w:val="50535C"/>
                <w:w w:val="105"/>
              </w:rPr>
              <w:t>Complete final administrative paperwork.</w:t>
            </w:r>
          </w:p>
        </w:tc>
        <w:tc>
          <w:tcPr>
            <w:tcW w:w="1528" w:type="dxa"/>
            <w:shd w:val="clear" w:color="auto" w:fill="DAE2E8"/>
          </w:tcPr>
          <w:p w14:paraId="53CC03FC" w14:textId="77777777" w:rsidR="00964C45" w:rsidRPr="0020155E" w:rsidRDefault="00964C45">
            <w:pPr>
              <w:pStyle w:val="TableParagraph"/>
              <w:rPr>
                <w:rFonts w:asciiTheme="minorHAnsi" w:hAnsiTheme="minorHAnsi"/>
              </w:rPr>
            </w:pPr>
          </w:p>
        </w:tc>
        <w:tc>
          <w:tcPr>
            <w:tcW w:w="2661" w:type="dxa"/>
            <w:shd w:val="clear" w:color="auto" w:fill="DAE2E8"/>
          </w:tcPr>
          <w:p w14:paraId="54C1B4AF" w14:textId="77777777" w:rsidR="00964C45" w:rsidRPr="0020155E" w:rsidRDefault="00964C45">
            <w:pPr>
              <w:pStyle w:val="TableParagraph"/>
              <w:rPr>
                <w:rFonts w:asciiTheme="minorHAnsi" w:hAnsiTheme="minorHAnsi"/>
              </w:rPr>
            </w:pPr>
          </w:p>
        </w:tc>
      </w:tr>
    </w:tbl>
    <w:p w14:paraId="220EED2B" w14:textId="77777777" w:rsidR="00964C45" w:rsidRPr="0020155E" w:rsidRDefault="00964C45">
      <w:pPr>
        <w:pStyle w:val="BodyText"/>
        <w:rPr>
          <w:rFonts w:asciiTheme="minorHAnsi" w:hAnsiTheme="minorHAnsi"/>
          <w:b/>
          <w:sz w:val="22"/>
          <w:szCs w:val="22"/>
        </w:rPr>
      </w:pPr>
    </w:p>
    <w:p w14:paraId="31AD5A59" w14:textId="77777777" w:rsidR="00964C45" w:rsidRPr="0020155E" w:rsidRDefault="00964C45">
      <w:pPr>
        <w:pStyle w:val="BodyText"/>
        <w:rPr>
          <w:rFonts w:asciiTheme="minorHAnsi" w:hAnsiTheme="minorHAnsi"/>
          <w:b/>
          <w:sz w:val="22"/>
          <w:szCs w:val="22"/>
        </w:rPr>
      </w:pPr>
    </w:p>
    <w:sectPr w:rsidR="00964C45" w:rsidRPr="0020155E" w:rsidSect="00AA2DA8">
      <w:headerReference w:type="default" r:id="rId13"/>
      <w:footerReference w:type="default" r:id="rId14"/>
      <w:pgSz w:w="12240" w:h="15840"/>
      <w:pgMar w:top="720" w:right="720" w:bottom="720" w:left="720" w:header="10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35C0" w14:textId="77777777" w:rsidR="000D30F6" w:rsidRDefault="000D30F6">
      <w:r>
        <w:separator/>
      </w:r>
    </w:p>
  </w:endnote>
  <w:endnote w:type="continuationSeparator" w:id="0">
    <w:p w14:paraId="7E31F4AA" w14:textId="77777777" w:rsidR="000D30F6" w:rsidRDefault="000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6322" w14:textId="77777777" w:rsidR="005E1936" w:rsidRDefault="005E1936">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58AE1836" w14:textId="77777777" w:rsidR="00381491" w:rsidRDefault="00381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582651"/>
      <w:docPartObj>
        <w:docPartGallery w:val="Page Numbers (Bottom of Page)"/>
        <w:docPartUnique/>
      </w:docPartObj>
    </w:sdtPr>
    <w:sdtEndPr>
      <w:rPr>
        <w:color w:val="7F7F7F" w:themeColor="background1" w:themeShade="7F"/>
        <w:spacing w:val="60"/>
      </w:rPr>
    </w:sdtEndPr>
    <w:sdtContent>
      <w:p w14:paraId="6523FB2A" w14:textId="77777777" w:rsidR="001E5EFF" w:rsidRDefault="001E5EFF" w:rsidP="00AA2DA8">
        <w:pPr>
          <w:pStyle w:val="Footer"/>
          <w:pBdr>
            <w:top w:val="single" w:sz="4" w:space="24" w:color="D9D9D9" w:themeColor="background1" w:themeShade="D9"/>
          </w:pBdr>
          <w:jc w:val="right"/>
        </w:pPr>
        <w:r>
          <w:fldChar w:fldCharType="begin"/>
        </w:r>
        <w:r>
          <w:instrText xml:space="preserve"> PAGE   \* MERGEFORMAT </w:instrText>
        </w:r>
        <w:r>
          <w:fldChar w:fldCharType="separate"/>
        </w:r>
        <w:r w:rsidR="00244D1B">
          <w:rPr>
            <w:noProof/>
          </w:rPr>
          <w:t>5</w:t>
        </w:r>
        <w:r>
          <w:rPr>
            <w:noProof/>
          </w:rPr>
          <w:fldChar w:fldCharType="end"/>
        </w:r>
        <w:r>
          <w:t xml:space="preserve"> | </w:t>
        </w:r>
        <w:r>
          <w:rPr>
            <w:color w:val="7F7F7F" w:themeColor="background1" w:themeShade="7F"/>
            <w:spacing w:val="60"/>
          </w:rPr>
          <w:t>Page</w:t>
        </w:r>
      </w:p>
    </w:sdtContent>
  </w:sdt>
  <w:p w14:paraId="30677A29" w14:textId="77777777" w:rsidR="00964C45" w:rsidRDefault="00964C4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FC5FF" w14:textId="77777777" w:rsidR="000D30F6" w:rsidRDefault="000D30F6">
      <w:r>
        <w:separator/>
      </w:r>
    </w:p>
  </w:footnote>
  <w:footnote w:type="continuationSeparator" w:id="0">
    <w:p w14:paraId="5D101688" w14:textId="77777777" w:rsidR="000D30F6" w:rsidRDefault="000D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A38C" w14:textId="77777777" w:rsidR="00AA2DA8" w:rsidRPr="0086606C" w:rsidRDefault="00AA2DA8" w:rsidP="00AA2DA8">
    <w:pPr>
      <w:pStyle w:val="Header"/>
      <w:rPr>
        <w:rFonts w:asciiTheme="minorHAnsi" w:hAnsiTheme="minorHAnsi"/>
        <w:color w:val="C00000"/>
        <w:sz w:val="40"/>
        <w:szCs w:val="40"/>
      </w:rPr>
    </w:pPr>
    <w:r w:rsidRPr="0086606C">
      <w:rPr>
        <w:rFonts w:asciiTheme="minorHAnsi" w:hAnsiTheme="minorHAnsi"/>
        <w:color w:val="C00000"/>
        <w:sz w:val="40"/>
        <w:szCs w:val="40"/>
      </w:rPr>
      <w:t>REDUCTION IN FORCE GUIDE</w:t>
    </w:r>
    <w:r>
      <w:rPr>
        <w:rFonts w:asciiTheme="minorHAnsi" w:hAnsiTheme="minorHAnsi"/>
        <w:color w:val="C00000"/>
        <w:sz w:val="40"/>
        <w:szCs w:val="40"/>
      </w:rPr>
      <w:tab/>
    </w:r>
    <w:r>
      <w:rPr>
        <w:rFonts w:ascii="Calibri" w:eastAsiaTheme="majorEastAsia" w:hAnsi="Calibri" w:cstheme="majorBidi"/>
        <w:noProof/>
        <w:sz w:val="24"/>
        <w:szCs w:val="24"/>
      </w:rPr>
      <w:drawing>
        <wp:inline distT="0" distB="0" distL="0" distR="0" wp14:anchorId="68731D14" wp14:editId="232F85C6">
          <wp:extent cx="1399032" cy="438912"/>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p w14:paraId="0A20CE6C" w14:textId="77777777" w:rsidR="00964C45" w:rsidRDefault="00964C45">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6D63" w14:textId="453C5864" w:rsidR="0086606C" w:rsidRPr="0086606C" w:rsidRDefault="0086606C">
    <w:pPr>
      <w:pStyle w:val="Header"/>
      <w:rPr>
        <w:rFonts w:asciiTheme="minorHAnsi" w:hAnsiTheme="minorHAnsi"/>
        <w:color w:val="C00000"/>
        <w:sz w:val="40"/>
        <w:szCs w:val="40"/>
      </w:rPr>
    </w:pPr>
    <w:r w:rsidRPr="0086606C">
      <w:rPr>
        <w:rFonts w:asciiTheme="minorHAnsi" w:hAnsiTheme="minorHAnsi"/>
        <w:color w:val="C00000"/>
        <w:sz w:val="40"/>
        <w:szCs w:val="40"/>
      </w:rPr>
      <w:t>REDUCTION IN FORCE GUIDE</w:t>
    </w:r>
    <w:r w:rsidR="005E1936">
      <w:rPr>
        <w:rFonts w:asciiTheme="minorHAnsi" w:hAnsiTheme="minorHAnsi"/>
        <w:color w:val="C00000"/>
        <w:sz w:val="40"/>
        <w:szCs w:val="40"/>
      </w:rPr>
      <w:tab/>
    </w:r>
    <w:r w:rsidR="005E1936">
      <w:rPr>
        <w:rFonts w:ascii="Calibri" w:eastAsiaTheme="majorEastAsia" w:hAnsi="Calibri" w:cstheme="majorBidi"/>
        <w:noProof/>
        <w:sz w:val="24"/>
        <w:szCs w:val="24"/>
      </w:rPr>
      <w:drawing>
        <wp:inline distT="0" distB="0" distL="0" distR="0" wp14:anchorId="3717C746" wp14:editId="2644A531">
          <wp:extent cx="1399032" cy="43891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614E" w14:textId="0F6B8416" w:rsidR="00964C45" w:rsidRPr="00AA2DA8" w:rsidRDefault="00AA2DA8" w:rsidP="00AA2DA8">
    <w:pPr>
      <w:pStyle w:val="Header"/>
      <w:rPr>
        <w:rFonts w:asciiTheme="minorHAnsi" w:hAnsiTheme="minorHAnsi"/>
        <w:color w:val="C00000"/>
        <w:sz w:val="40"/>
        <w:szCs w:val="40"/>
      </w:rPr>
    </w:pPr>
    <w:r w:rsidRPr="0086606C">
      <w:rPr>
        <w:rFonts w:asciiTheme="minorHAnsi" w:hAnsiTheme="minorHAnsi"/>
        <w:color w:val="C00000"/>
        <w:sz w:val="40"/>
        <w:szCs w:val="40"/>
      </w:rPr>
      <w:t>REDUCTION IN FORCE GUIDE</w:t>
    </w:r>
    <w:r>
      <w:rPr>
        <w:rFonts w:asciiTheme="minorHAnsi" w:hAnsiTheme="minorHAnsi"/>
        <w:color w:val="C00000"/>
        <w:sz w:val="40"/>
        <w:szCs w:val="40"/>
      </w:rPr>
      <w:tab/>
    </w:r>
    <w:r>
      <w:rPr>
        <w:rFonts w:ascii="Calibri" w:eastAsiaTheme="majorEastAsia" w:hAnsi="Calibri" w:cstheme="majorBidi"/>
        <w:noProof/>
        <w:sz w:val="24"/>
        <w:szCs w:val="24"/>
      </w:rPr>
      <w:drawing>
        <wp:inline distT="0" distB="0" distL="0" distR="0" wp14:anchorId="4CE55EB8" wp14:editId="166F9742">
          <wp:extent cx="1399032" cy="438912"/>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5B7F" w14:textId="77777777" w:rsidR="00AA2DA8" w:rsidRPr="00AA2DA8" w:rsidRDefault="00AA2DA8" w:rsidP="00AA2DA8">
    <w:pPr>
      <w:pStyle w:val="Header"/>
      <w:rPr>
        <w:rFonts w:asciiTheme="minorHAnsi" w:hAnsiTheme="minorHAnsi"/>
        <w:color w:val="C00000"/>
        <w:sz w:val="40"/>
        <w:szCs w:val="40"/>
      </w:rPr>
    </w:pPr>
    <w:r w:rsidRPr="0086606C">
      <w:rPr>
        <w:rFonts w:asciiTheme="minorHAnsi" w:hAnsiTheme="minorHAnsi"/>
        <w:color w:val="C00000"/>
        <w:sz w:val="40"/>
        <w:szCs w:val="40"/>
      </w:rPr>
      <w:t>REDUCTION IN FORCE GUIDE</w:t>
    </w:r>
    <w:r>
      <w:rPr>
        <w:rFonts w:asciiTheme="minorHAnsi" w:hAnsiTheme="minorHAnsi"/>
        <w:color w:val="C00000"/>
        <w:sz w:val="40"/>
        <w:szCs w:val="40"/>
      </w:rPr>
      <w:tab/>
    </w:r>
    <w:r>
      <w:rPr>
        <w:rFonts w:ascii="Calibri" w:eastAsiaTheme="majorEastAsia" w:hAnsi="Calibri" w:cstheme="majorBidi"/>
        <w:noProof/>
        <w:sz w:val="24"/>
        <w:szCs w:val="24"/>
      </w:rPr>
      <w:drawing>
        <wp:inline distT="0" distB="0" distL="0" distR="0" wp14:anchorId="29B50309" wp14:editId="20423954">
          <wp:extent cx="1399032" cy="438912"/>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p w14:paraId="64FB3E65" w14:textId="5E5A8482" w:rsidR="00964C45" w:rsidRDefault="00964C45">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B630" w14:textId="4CE6E262" w:rsidR="00964C45" w:rsidRPr="00AA2DA8" w:rsidRDefault="00AA2DA8" w:rsidP="00AA2DA8">
    <w:pPr>
      <w:pStyle w:val="Header"/>
      <w:rPr>
        <w:rFonts w:asciiTheme="minorHAnsi" w:hAnsiTheme="minorHAnsi"/>
        <w:color w:val="C00000"/>
        <w:sz w:val="40"/>
        <w:szCs w:val="40"/>
      </w:rPr>
    </w:pPr>
    <w:r w:rsidRPr="0086606C">
      <w:rPr>
        <w:rFonts w:asciiTheme="minorHAnsi" w:hAnsiTheme="minorHAnsi"/>
        <w:color w:val="C00000"/>
        <w:sz w:val="40"/>
        <w:szCs w:val="40"/>
      </w:rPr>
      <w:t>REDUCTION IN FORCE GUIDE</w:t>
    </w:r>
    <w:r>
      <w:rPr>
        <w:rFonts w:asciiTheme="minorHAnsi" w:hAnsiTheme="minorHAnsi"/>
        <w:color w:val="C00000"/>
        <w:sz w:val="40"/>
        <w:szCs w:val="40"/>
      </w:rPr>
      <w:tab/>
    </w:r>
    <w:r>
      <w:rPr>
        <w:rFonts w:ascii="Calibri" w:eastAsiaTheme="majorEastAsia" w:hAnsi="Calibri" w:cstheme="majorBidi"/>
        <w:noProof/>
        <w:sz w:val="24"/>
        <w:szCs w:val="24"/>
      </w:rPr>
      <w:drawing>
        <wp:inline distT="0" distB="0" distL="0" distR="0" wp14:anchorId="4707A0E7" wp14:editId="0AB495E3">
          <wp:extent cx="1399032" cy="438912"/>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72A7A"/>
    <w:multiLevelType w:val="hybridMultilevel"/>
    <w:tmpl w:val="32D473E0"/>
    <w:lvl w:ilvl="0" w:tplc="A69C298C">
      <w:start w:val="1"/>
      <w:numFmt w:val="decimal"/>
      <w:lvlText w:val="%1."/>
      <w:lvlJc w:val="left"/>
      <w:pPr>
        <w:ind w:left="440" w:hanging="360"/>
      </w:pPr>
      <w:rPr>
        <w:rFonts w:hint="default"/>
        <w:color w:val="50535C"/>
        <w:w w:val="105"/>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18A24413"/>
    <w:multiLevelType w:val="hybridMultilevel"/>
    <w:tmpl w:val="994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071F8"/>
    <w:multiLevelType w:val="hybridMultilevel"/>
    <w:tmpl w:val="9BA22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C126F3"/>
    <w:multiLevelType w:val="hybridMultilevel"/>
    <w:tmpl w:val="E96C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916D6"/>
    <w:multiLevelType w:val="hybridMultilevel"/>
    <w:tmpl w:val="91F28E1E"/>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15:restartNumberingAfterBreak="0">
    <w:nsid w:val="62970FE7"/>
    <w:multiLevelType w:val="hybridMultilevel"/>
    <w:tmpl w:val="5C46557E"/>
    <w:lvl w:ilvl="0" w:tplc="9A24E31C">
      <w:start w:val="1"/>
      <w:numFmt w:val="decimal"/>
      <w:lvlText w:val="%1."/>
      <w:lvlJc w:val="left"/>
      <w:pPr>
        <w:ind w:left="440" w:hanging="360"/>
      </w:pPr>
      <w:rPr>
        <w:rFonts w:hint="default"/>
        <w:color w:val="50535C"/>
        <w:w w:val="105"/>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45"/>
    <w:rsid w:val="000716CF"/>
    <w:rsid w:val="000D30F6"/>
    <w:rsid w:val="001E5EFF"/>
    <w:rsid w:val="0020155E"/>
    <w:rsid w:val="00244D1B"/>
    <w:rsid w:val="00364543"/>
    <w:rsid w:val="00381491"/>
    <w:rsid w:val="00595C9C"/>
    <w:rsid w:val="005E1936"/>
    <w:rsid w:val="0063030E"/>
    <w:rsid w:val="007A66C8"/>
    <w:rsid w:val="0086606C"/>
    <w:rsid w:val="00964C45"/>
    <w:rsid w:val="00AA2DA8"/>
    <w:rsid w:val="00B016E0"/>
    <w:rsid w:val="00C81A93"/>
    <w:rsid w:val="00D2174D"/>
    <w:rsid w:val="00F97953"/>
    <w:rsid w:val="00FA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ED393"/>
  <w15:docId w15:val="{9B32EF11-F633-48AF-BE3F-A4A54897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5"/>
      <w:ind w:left="20"/>
      <w:outlineLvl w:val="0"/>
    </w:pPr>
    <w:rPr>
      <w:rFonts w:ascii="Trebuchet MS" w:eastAsia="Trebuchet MS" w:hAnsi="Trebuchet MS" w:cs="Trebuchet MS"/>
      <w:b/>
      <w:bCs/>
      <w:sz w:val="40"/>
      <w:szCs w:val="40"/>
    </w:rPr>
  </w:style>
  <w:style w:type="paragraph" w:styleId="Heading2">
    <w:name w:val="heading 2"/>
    <w:basedOn w:val="Normal"/>
    <w:uiPriority w:val="1"/>
    <w:qFormat/>
    <w:pPr>
      <w:ind w:left="1380"/>
      <w:outlineLvl w:val="1"/>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4543"/>
    <w:rPr>
      <w:color w:val="0000FF" w:themeColor="hyperlink"/>
      <w:u w:val="single"/>
    </w:rPr>
  </w:style>
  <w:style w:type="paragraph" w:styleId="Header">
    <w:name w:val="header"/>
    <w:basedOn w:val="Normal"/>
    <w:link w:val="HeaderChar"/>
    <w:uiPriority w:val="99"/>
    <w:unhideWhenUsed/>
    <w:rsid w:val="00364543"/>
    <w:pPr>
      <w:tabs>
        <w:tab w:val="center" w:pos="4680"/>
        <w:tab w:val="right" w:pos="9360"/>
      </w:tabs>
    </w:pPr>
  </w:style>
  <w:style w:type="character" w:customStyle="1" w:styleId="HeaderChar">
    <w:name w:val="Header Char"/>
    <w:basedOn w:val="DefaultParagraphFont"/>
    <w:link w:val="Header"/>
    <w:uiPriority w:val="99"/>
    <w:rsid w:val="00364543"/>
    <w:rPr>
      <w:rFonts w:ascii="Arial" w:eastAsia="Arial" w:hAnsi="Arial" w:cs="Arial"/>
      <w:lang w:bidi="en-US"/>
    </w:rPr>
  </w:style>
  <w:style w:type="paragraph" w:styleId="Footer">
    <w:name w:val="footer"/>
    <w:basedOn w:val="Normal"/>
    <w:link w:val="FooterChar"/>
    <w:uiPriority w:val="99"/>
    <w:unhideWhenUsed/>
    <w:rsid w:val="00364543"/>
    <w:pPr>
      <w:tabs>
        <w:tab w:val="center" w:pos="4680"/>
        <w:tab w:val="right" w:pos="9360"/>
      </w:tabs>
    </w:pPr>
  </w:style>
  <w:style w:type="character" w:customStyle="1" w:styleId="FooterChar">
    <w:name w:val="Footer Char"/>
    <w:basedOn w:val="DefaultParagraphFont"/>
    <w:link w:val="Footer"/>
    <w:uiPriority w:val="99"/>
    <w:rsid w:val="0036454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leta.gov/programs/factsht/warn.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Sheehan</dc:creator>
  <cp:lastModifiedBy>Kathryn Sears</cp:lastModifiedBy>
  <cp:revision>2</cp:revision>
  <dcterms:created xsi:type="dcterms:W3CDTF">2021-01-28T02:08:00Z</dcterms:created>
  <dcterms:modified xsi:type="dcterms:W3CDTF">2021-01-28T02:08:00Z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Adobe InDesign CC 2017 (Windows)</vt:lpwstr>
  </property>
  <property fmtid="{D5CDD505-2E9C-101B-9397-08002B2CF9AE}" pid="4" name="LastSaved">
    <vt:filetime>2018-05-07T00:00:00Z</vt:filetime>
  </property>
</Properties>
</file>