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29282" w14:textId="47FDE4CF" w:rsidR="005037E6" w:rsidRDefault="00785203" w:rsidP="000610E1">
      <w:pPr>
        <w:pStyle w:val="ListParagraph"/>
        <w:numPr>
          <w:ilvl w:val="0"/>
          <w:numId w:val="8"/>
        </w:numPr>
        <w:autoSpaceDE w:val="0"/>
        <w:autoSpaceDN w:val="0"/>
        <w:adjustRightInd w:val="0"/>
        <w:spacing w:after="0" w:line="240" w:lineRule="auto"/>
        <w:jc w:val="both"/>
        <w:rPr>
          <w:rFonts w:cs="Arial"/>
          <w:u w:val="single"/>
        </w:rPr>
      </w:pPr>
      <w:r w:rsidRPr="000610E1">
        <w:rPr>
          <w:rFonts w:cs="Arial"/>
          <w:b/>
          <w:bCs/>
        </w:rPr>
        <w:t>COMMUTING TIME (Ex. Home to work t</w:t>
      </w:r>
      <w:r w:rsidR="005037E6" w:rsidRPr="000610E1">
        <w:rPr>
          <w:rFonts w:cs="Arial"/>
          <w:b/>
          <w:bCs/>
        </w:rPr>
        <w:t>ravel</w:t>
      </w:r>
      <w:r w:rsidRPr="000610E1">
        <w:rPr>
          <w:rFonts w:cs="Arial"/>
          <w:b/>
          <w:bCs/>
        </w:rPr>
        <w:t>)</w:t>
      </w:r>
      <w:r w:rsidR="005037E6" w:rsidRPr="000610E1">
        <w:rPr>
          <w:rFonts w:cs="Arial"/>
          <w:b/>
          <w:bCs/>
        </w:rPr>
        <w:t xml:space="preserve">: </w:t>
      </w:r>
      <w:r w:rsidR="005037E6" w:rsidRPr="000610E1">
        <w:rPr>
          <w:rFonts w:cs="Arial"/>
        </w:rPr>
        <w:t xml:space="preserve">An employee who travels from home before the regular workday and returns to his/her home at the end of the workday is engaged in ordinary home to work travel, </w:t>
      </w:r>
      <w:r w:rsidR="005037E6" w:rsidRPr="000610E1">
        <w:rPr>
          <w:rFonts w:cs="Arial"/>
          <w:u w:val="single"/>
        </w:rPr>
        <w:t xml:space="preserve">which is </w:t>
      </w:r>
      <w:r w:rsidR="005037E6" w:rsidRPr="000610E1">
        <w:rPr>
          <w:rFonts w:cs="Arial"/>
          <w:b/>
          <w:u w:val="single"/>
        </w:rPr>
        <w:t>not</w:t>
      </w:r>
      <w:r w:rsidR="005037E6" w:rsidRPr="000610E1">
        <w:rPr>
          <w:rFonts w:cs="Arial"/>
          <w:u w:val="single"/>
        </w:rPr>
        <w:t xml:space="preserve"> </w:t>
      </w:r>
      <w:r w:rsidRPr="000610E1">
        <w:rPr>
          <w:rFonts w:cs="Arial"/>
          <w:u w:val="single"/>
        </w:rPr>
        <w:t xml:space="preserve">considered paid </w:t>
      </w:r>
      <w:r w:rsidR="005037E6" w:rsidRPr="000610E1">
        <w:rPr>
          <w:rFonts w:cs="Arial"/>
          <w:u w:val="single"/>
        </w:rPr>
        <w:t>work tim</w:t>
      </w:r>
      <w:r w:rsidR="00934D42">
        <w:rPr>
          <w:rFonts w:cs="Arial"/>
          <w:u w:val="single"/>
        </w:rPr>
        <w:t>e.</w:t>
      </w:r>
    </w:p>
    <w:p w14:paraId="4F2D8F3F" w14:textId="77777777" w:rsidR="009E405F" w:rsidRPr="000610E1" w:rsidRDefault="009E405F" w:rsidP="009E405F">
      <w:pPr>
        <w:pStyle w:val="ListParagraph"/>
        <w:autoSpaceDE w:val="0"/>
        <w:autoSpaceDN w:val="0"/>
        <w:adjustRightInd w:val="0"/>
        <w:spacing w:after="0" w:line="240" w:lineRule="auto"/>
        <w:ind w:left="360"/>
        <w:jc w:val="both"/>
        <w:rPr>
          <w:rFonts w:cs="Arial"/>
          <w:u w:val="single"/>
        </w:rPr>
      </w:pPr>
    </w:p>
    <w:p w14:paraId="30229283" w14:textId="10207FAE" w:rsidR="005037E6" w:rsidRDefault="00644894" w:rsidP="000610E1">
      <w:pPr>
        <w:pStyle w:val="ListParagraph"/>
        <w:numPr>
          <w:ilvl w:val="0"/>
          <w:numId w:val="8"/>
        </w:numPr>
        <w:autoSpaceDE w:val="0"/>
        <w:autoSpaceDN w:val="0"/>
        <w:adjustRightInd w:val="0"/>
        <w:spacing w:after="0" w:line="240" w:lineRule="auto"/>
        <w:jc w:val="both"/>
        <w:rPr>
          <w:rFonts w:cs="Arial"/>
        </w:rPr>
      </w:pPr>
      <w:r>
        <w:rPr>
          <w:rFonts w:cs="Arial"/>
          <w:b/>
          <w:bCs/>
        </w:rPr>
        <w:t>ALTERNATE SITE</w:t>
      </w:r>
      <w:r w:rsidR="00785203" w:rsidRPr="000610E1">
        <w:rPr>
          <w:rFonts w:cs="Arial"/>
          <w:b/>
          <w:bCs/>
        </w:rPr>
        <w:t xml:space="preserve"> (Ex. Home to w</w:t>
      </w:r>
      <w:r w:rsidR="005037E6" w:rsidRPr="000610E1">
        <w:rPr>
          <w:rFonts w:cs="Arial"/>
          <w:b/>
          <w:bCs/>
        </w:rPr>
        <w:t>ork on a</w:t>
      </w:r>
      <w:r w:rsidR="00785203" w:rsidRPr="000610E1">
        <w:rPr>
          <w:rFonts w:cs="Arial"/>
          <w:b/>
          <w:bCs/>
        </w:rPr>
        <w:t xml:space="preserve"> special one</w:t>
      </w:r>
      <w:r w:rsidR="009E405F">
        <w:rPr>
          <w:rFonts w:cs="Arial"/>
          <w:b/>
          <w:bCs/>
        </w:rPr>
        <w:t>-</w:t>
      </w:r>
      <w:r w:rsidR="00785203" w:rsidRPr="000610E1">
        <w:rPr>
          <w:rFonts w:cs="Arial"/>
          <w:b/>
          <w:bCs/>
        </w:rPr>
        <w:t>day assignment in another c</w:t>
      </w:r>
      <w:r w:rsidR="005037E6" w:rsidRPr="000610E1">
        <w:rPr>
          <w:rFonts w:cs="Arial"/>
          <w:b/>
          <w:bCs/>
        </w:rPr>
        <w:t>ity</w:t>
      </w:r>
      <w:r w:rsidR="00785203" w:rsidRPr="000610E1">
        <w:rPr>
          <w:rFonts w:cs="Arial"/>
          <w:b/>
          <w:bCs/>
        </w:rPr>
        <w:t>)</w:t>
      </w:r>
      <w:r w:rsidR="005037E6" w:rsidRPr="000610E1">
        <w:rPr>
          <w:rFonts w:cs="Arial"/>
          <w:b/>
          <w:bCs/>
        </w:rPr>
        <w:t xml:space="preserve">: </w:t>
      </w:r>
      <w:r w:rsidR="005037E6" w:rsidRPr="000610E1">
        <w:rPr>
          <w:rFonts w:cs="Arial"/>
        </w:rPr>
        <w:t>An employee who regularly works at a fixed location in one city is given a special one</w:t>
      </w:r>
      <w:r w:rsidR="00934D42">
        <w:rPr>
          <w:rFonts w:cs="Arial"/>
        </w:rPr>
        <w:t>-</w:t>
      </w:r>
      <w:r w:rsidR="005037E6" w:rsidRPr="000610E1">
        <w:rPr>
          <w:rFonts w:cs="Arial"/>
        </w:rPr>
        <w:t xml:space="preserve">day assignment in another city and returns home the </w:t>
      </w:r>
      <w:r w:rsidR="00785203" w:rsidRPr="000610E1">
        <w:rPr>
          <w:rFonts w:cs="Arial"/>
        </w:rPr>
        <w:t xml:space="preserve">same day. The time spent traveling </w:t>
      </w:r>
      <w:r w:rsidR="005037E6" w:rsidRPr="000610E1">
        <w:rPr>
          <w:rFonts w:cs="Arial"/>
        </w:rPr>
        <w:t>to and returning f</w:t>
      </w:r>
      <w:r w:rsidR="00C54EE6" w:rsidRPr="000610E1">
        <w:rPr>
          <w:rFonts w:cs="Arial"/>
        </w:rPr>
        <w:t>rom the other city</w:t>
      </w:r>
      <w:r w:rsidR="00785203" w:rsidRPr="000610E1">
        <w:rPr>
          <w:rFonts w:cs="Arial"/>
        </w:rPr>
        <w:t xml:space="preserve"> (except for normal commuting time)</w:t>
      </w:r>
      <w:r w:rsidR="00C54EE6" w:rsidRPr="000610E1">
        <w:rPr>
          <w:rFonts w:cs="Arial"/>
        </w:rPr>
        <w:t xml:space="preserve"> is </w:t>
      </w:r>
      <w:r w:rsidR="00785203" w:rsidRPr="000610E1">
        <w:rPr>
          <w:rFonts w:cs="Arial"/>
        </w:rPr>
        <w:t xml:space="preserve">considered paid </w:t>
      </w:r>
      <w:r w:rsidR="00C54EE6" w:rsidRPr="000610E1">
        <w:rPr>
          <w:rFonts w:cs="Arial"/>
        </w:rPr>
        <w:t>work time.</w:t>
      </w:r>
    </w:p>
    <w:p w14:paraId="3E53E8BA" w14:textId="77777777" w:rsidR="009E405F" w:rsidRPr="009E405F" w:rsidRDefault="009E405F" w:rsidP="009E405F">
      <w:pPr>
        <w:autoSpaceDE w:val="0"/>
        <w:autoSpaceDN w:val="0"/>
        <w:adjustRightInd w:val="0"/>
        <w:spacing w:after="0" w:line="240" w:lineRule="auto"/>
        <w:jc w:val="both"/>
        <w:rPr>
          <w:rFonts w:cs="Arial"/>
        </w:rPr>
      </w:pPr>
    </w:p>
    <w:p w14:paraId="114A559C" w14:textId="4C69E3E2" w:rsidR="000610E1" w:rsidRDefault="00644894" w:rsidP="000610E1">
      <w:pPr>
        <w:pStyle w:val="ListParagraph"/>
        <w:numPr>
          <w:ilvl w:val="0"/>
          <w:numId w:val="8"/>
        </w:numPr>
        <w:autoSpaceDE w:val="0"/>
        <w:autoSpaceDN w:val="0"/>
        <w:adjustRightInd w:val="0"/>
        <w:spacing w:after="0" w:line="240" w:lineRule="auto"/>
        <w:jc w:val="both"/>
        <w:rPr>
          <w:rFonts w:cs="Arial"/>
        </w:rPr>
      </w:pPr>
      <w:r>
        <w:rPr>
          <w:rFonts w:cs="Arial"/>
          <w:b/>
          <w:bCs/>
        </w:rPr>
        <w:t>DURING WORK</w:t>
      </w:r>
      <w:r w:rsidR="00785203" w:rsidRPr="000610E1">
        <w:rPr>
          <w:rFonts w:cs="Arial"/>
          <w:b/>
          <w:bCs/>
        </w:rPr>
        <w:t xml:space="preserve"> (Ex. Travel that is within the regular w</w:t>
      </w:r>
      <w:r w:rsidR="005037E6" w:rsidRPr="000610E1">
        <w:rPr>
          <w:rFonts w:cs="Arial"/>
          <w:b/>
          <w:bCs/>
        </w:rPr>
        <w:t>ork</w:t>
      </w:r>
      <w:r w:rsidR="00785203" w:rsidRPr="000610E1">
        <w:rPr>
          <w:rFonts w:cs="Arial"/>
          <w:b/>
          <w:bCs/>
        </w:rPr>
        <w:t xml:space="preserve"> schedule)</w:t>
      </w:r>
      <w:r w:rsidR="005037E6" w:rsidRPr="000610E1">
        <w:rPr>
          <w:rFonts w:cs="Arial"/>
          <w:b/>
          <w:bCs/>
        </w:rPr>
        <w:t xml:space="preserve">: </w:t>
      </w:r>
      <w:r w:rsidR="005037E6" w:rsidRPr="000610E1">
        <w:rPr>
          <w:rFonts w:cs="Arial"/>
        </w:rPr>
        <w:t xml:space="preserve">Time spent by an employee in travel as part of his/her principal activity, such as travel from </w:t>
      </w:r>
      <w:r w:rsidR="00785203" w:rsidRPr="000610E1">
        <w:rPr>
          <w:rFonts w:cs="Arial"/>
        </w:rPr>
        <w:t xml:space="preserve">job </w:t>
      </w:r>
      <w:r w:rsidR="005037E6" w:rsidRPr="000610E1">
        <w:rPr>
          <w:rFonts w:cs="Arial"/>
        </w:rPr>
        <w:t xml:space="preserve">site to job site during the workday, is </w:t>
      </w:r>
      <w:r w:rsidR="00785203" w:rsidRPr="000610E1">
        <w:rPr>
          <w:rFonts w:cs="Arial"/>
        </w:rPr>
        <w:t xml:space="preserve">considered paid </w:t>
      </w:r>
      <w:r w:rsidR="005037E6" w:rsidRPr="000610E1">
        <w:rPr>
          <w:rFonts w:cs="Arial"/>
        </w:rPr>
        <w:t xml:space="preserve">work time and </w:t>
      </w:r>
      <w:r w:rsidR="00785203" w:rsidRPr="000610E1">
        <w:rPr>
          <w:rFonts w:cs="Arial"/>
        </w:rPr>
        <w:t xml:space="preserve">is </w:t>
      </w:r>
      <w:r w:rsidR="005037E6" w:rsidRPr="000610E1">
        <w:rPr>
          <w:rFonts w:cs="Arial"/>
        </w:rPr>
        <w:t>counted as hours worked.</w:t>
      </w:r>
    </w:p>
    <w:p w14:paraId="155832D7" w14:textId="77777777" w:rsidR="009E405F" w:rsidRPr="009E405F" w:rsidRDefault="009E405F" w:rsidP="009E405F">
      <w:pPr>
        <w:autoSpaceDE w:val="0"/>
        <w:autoSpaceDN w:val="0"/>
        <w:adjustRightInd w:val="0"/>
        <w:spacing w:after="0" w:line="240" w:lineRule="auto"/>
        <w:jc w:val="both"/>
        <w:rPr>
          <w:rFonts w:cs="Arial"/>
        </w:rPr>
      </w:pPr>
    </w:p>
    <w:p w14:paraId="26218B06" w14:textId="31434330" w:rsidR="000610E1" w:rsidRPr="000610E1" w:rsidRDefault="000610E1" w:rsidP="000610E1">
      <w:pPr>
        <w:pStyle w:val="ListParagraph"/>
        <w:numPr>
          <w:ilvl w:val="0"/>
          <w:numId w:val="8"/>
        </w:numPr>
        <w:autoSpaceDE w:val="0"/>
        <w:autoSpaceDN w:val="0"/>
        <w:adjustRightInd w:val="0"/>
        <w:spacing w:after="0" w:line="240" w:lineRule="auto"/>
        <w:jc w:val="both"/>
        <w:rPr>
          <w:rFonts w:cs="Arial"/>
        </w:rPr>
      </w:pPr>
      <w:r>
        <w:rPr>
          <w:rFonts w:cs="Arial"/>
          <w:b/>
          <w:bCs/>
        </w:rPr>
        <w:t>AFTER HOURS</w:t>
      </w:r>
      <w:r w:rsidR="00644894">
        <w:rPr>
          <w:rFonts w:cs="Arial"/>
          <w:b/>
          <w:bCs/>
        </w:rPr>
        <w:t>/WEEKEND</w:t>
      </w:r>
      <w:r>
        <w:rPr>
          <w:rFonts w:cs="Arial"/>
          <w:b/>
          <w:bCs/>
        </w:rPr>
        <w:t xml:space="preserve"> TRAVEL TIME </w:t>
      </w:r>
      <w:r w:rsidRPr="000610E1">
        <w:rPr>
          <w:rFonts w:cs="Arial"/>
        </w:rPr>
        <w:t>Travel during normal work hours (even on a day when an employee does not work</w:t>
      </w:r>
      <w:r w:rsidR="00644894">
        <w:rPr>
          <w:rFonts w:cs="Arial"/>
        </w:rPr>
        <w:t>, such as a weekend</w:t>
      </w:r>
      <w:r w:rsidRPr="000610E1">
        <w:rPr>
          <w:rFonts w:cs="Arial"/>
        </w:rPr>
        <w:t xml:space="preserve">) is always paid; </w:t>
      </w:r>
      <w:proofErr w:type="gramStart"/>
      <w:r w:rsidRPr="000610E1">
        <w:rPr>
          <w:rFonts w:cs="Arial"/>
        </w:rPr>
        <w:t>however</w:t>
      </w:r>
      <w:proofErr w:type="gramEnd"/>
      <w:r w:rsidRPr="000610E1">
        <w:rPr>
          <w:rFonts w:cs="Arial"/>
        </w:rPr>
        <w:t xml:space="preserve"> </w:t>
      </w:r>
      <w:r w:rsidR="00934D42">
        <w:rPr>
          <w:rFonts w:cs="Arial"/>
        </w:rPr>
        <w:t xml:space="preserve">traveling </w:t>
      </w:r>
      <w:r w:rsidR="00644894">
        <w:rPr>
          <w:rFonts w:cs="Arial"/>
        </w:rPr>
        <w:t xml:space="preserve">as a passenger (not driver) </w:t>
      </w:r>
      <w:r w:rsidRPr="000610E1">
        <w:rPr>
          <w:rFonts w:cs="Arial"/>
        </w:rPr>
        <w:t>outside of normal working hours does not have to be considered work time.</w:t>
      </w:r>
    </w:p>
    <w:p w14:paraId="30229286" w14:textId="77777777" w:rsidR="005037E6" w:rsidRDefault="005037E6" w:rsidP="001E56C8">
      <w:pPr>
        <w:autoSpaceDE w:val="0"/>
        <w:autoSpaceDN w:val="0"/>
        <w:adjustRightInd w:val="0"/>
        <w:spacing w:after="0" w:line="240" w:lineRule="auto"/>
        <w:jc w:val="both"/>
        <w:rPr>
          <w:rFonts w:ascii="Arial" w:hAnsi="Arial" w:cs="Arial"/>
        </w:rPr>
      </w:pPr>
    </w:p>
    <w:p w14:paraId="30229287" w14:textId="77777777" w:rsidR="0096272E" w:rsidRDefault="00013769" w:rsidP="001E56C8">
      <w:pPr>
        <w:autoSpaceDE w:val="0"/>
        <w:autoSpaceDN w:val="0"/>
        <w:adjustRightInd w:val="0"/>
        <w:spacing w:after="0" w:line="240" w:lineRule="auto"/>
        <w:jc w:val="both"/>
        <w:rPr>
          <w:rFonts w:cs="Arial"/>
          <w:b/>
        </w:rPr>
      </w:pPr>
      <w:r>
        <w:rPr>
          <w:rFonts w:cs="Arial"/>
          <w:b/>
        </w:rPr>
        <w:t>Scenarios:</w:t>
      </w:r>
      <w:r w:rsidR="00C22502">
        <w:rPr>
          <w:rFonts w:cs="Arial"/>
          <w:b/>
        </w:rPr>
        <w:t xml:space="preserve"> </w:t>
      </w:r>
    </w:p>
    <w:p w14:paraId="30229288" w14:textId="77777777" w:rsidR="005037E6" w:rsidRPr="00A3299A" w:rsidRDefault="00A3299A" w:rsidP="001E56C8">
      <w:pPr>
        <w:autoSpaceDE w:val="0"/>
        <w:autoSpaceDN w:val="0"/>
        <w:adjustRightInd w:val="0"/>
        <w:spacing w:after="0" w:line="240" w:lineRule="auto"/>
        <w:jc w:val="both"/>
        <w:rPr>
          <w:rFonts w:cs="Arial"/>
          <w:b/>
        </w:rPr>
      </w:pPr>
      <w:r>
        <w:rPr>
          <w:rFonts w:cs="Arial"/>
          <w:b/>
        </w:rPr>
        <w:t xml:space="preserve"> </w:t>
      </w:r>
    </w:p>
    <w:p w14:paraId="3022928A" w14:textId="24C4DED2" w:rsidR="00013769" w:rsidRPr="00BF2B56" w:rsidRDefault="00013769" w:rsidP="00BF2B56">
      <w:pPr>
        <w:pStyle w:val="ListParagraph"/>
        <w:numPr>
          <w:ilvl w:val="0"/>
          <w:numId w:val="5"/>
        </w:numPr>
        <w:spacing w:after="0"/>
        <w:rPr>
          <w:sz w:val="21"/>
          <w:szCs w:val="21"/>
        </w:rPr>
      </w:pPr>
      <w:r w:rsidRPr="00BF2B56">
        <w:rPr>
          <w:sz w:val="21"/>
          <w:szCs w:val="21"/>
        </w:rPr>
        <w:t xml:space="preserve">You are </w:t>
      </w:r>
      <w:r w:rsidR="0030208B" w:rsidRPr="00BF2B56">
        <w:rPr>
          <w:sz w:val="21"/>
          <w:szCs w:val="21"/>
        </w:rPr>
        <w:t>traveling to a business</w:t>
      </w:r>
      <w:r w:rsidR="00C136F4">
        <w:rPr>
          <w:sz w:val="21"/>
          <w:szCs w:val="21"/>
        </w:rPr>
        <w:t>-</w:t>
      </w:r>
      <w:r w:rsidR="0030208B" w:rsidRPr="00BF2B56">
        <w:rPr>
          <w:sz w:val="21"/>
          <w:szCs w:val="21"/>
        </w:rPr>
        <w:t xml:space="preserve">related event (career fair, </w:t>
      </w:r>
      <w:r w:rsidR="00C6063A" w:rsidRPr="00BF2B56">
        <w:rPr>
          <w:sz w:val="21"/>
          <w:szCs w:val="21"/>
        </w:rPr>
        <w:t xml:space="preserve">training, </w:t>
      </w:r>
      <w:r w:rsidR="0030208B" w:rsidRPr="00BF2B56">
        <w:rPr>
          <w:sz w:val="21"/>
          <w:szCs w:val="21"/>
        </w:rPr>
        <w:t xml:space="preserve">meeting, etc.) </w:t>
      </w:r>
      <w:r w:rsidRPr="00BF2B56">
        <w:rPr>
          <w:sz w:val="21"/>
          <w:szCs w:val="21"/>
        </w:rPr>
        <w:t xml:space="preserve">during normal scheduled work hours </w:t>
      </w:r>
      <w:r w:rsidR="0030208B" w:rsidRPr="00BF2B56">
        <w:rPr>
          <w:sz w:val="21"/>
          <w:szCs w:val="21"/>
        </w:rPr>
        <w:t xml:space="preserve">from </w:t>
      </w:r>
      <w:r w:rsidRPr="00BF2B56">
        <w:rPr>
          <w:sz w:val="21"/>
          <w:szCs w:val="21"/>
        </w:rPr>
        <w:t xml:space="preserve">your work location </w:t>
      </w:r>
      <w:r w:rsidR="0030208B" w:rsidRPr="00BF2B56">
        <w:rPr>
          <w:sz w:val="21"/>
          <w:szCs w:val="21"/>
        </w:rPr>
        <w:t>for a couple of hours and then back to work once the meeting i</w:t>
      </w:r>
      <w:r w:rsidR="0031787A" w:rsidRPr="00BF2B56">
        <w:rPr>
          <w:sz w:val="21"/>
          <w:szCs w:val="21"/>
        </w:rPr>
        <w:t>s complete.</w:t>
      </w:r>
      <w:r w:rsidR="00C6063A" w:rsidRPr="00BF2B56">
        <w:rPr>
          <w:sz w:val="21"/>
          <w:szCs w:val="21"/>
        </w:rPr>
        <w:t xml:space="preserve"> </w:t>
      </w:r>
      <w:r w:rsidRPr="00BF2B56">
        <w:rPr>
          <w:sz w:val="21"/>
          <w:szCs w:val="21"/>
        </w:rPr>
        <w:br/>
      </w:r>
      <w:r w:rsidRPr="00BF2B56">
        <w:rPr>
          <w:b/>
          <w:sz w:val="21"/>
          <w:szCs w:val="21"/>
        </w:rPr>
        <w:t>TIME:</w:t>
      </w:r>
      <w:r w:rsidRPr="00BF2B56">
        <w:rPr>
          <w:sz w:val="21"/>
          <w:szCs w:val="21"/>
        </w:rPr>
        <w:t xml:space="preserve">  The time traveling is considered paid work time.</w:t>
      </w:r>
      <w:r w:rsidR="00ED320D" w:rsidRPr="00BF2B56">
        <w:rPr>
          <w:sz w:val="21"/>
          <w:szCs w:val="21"/>
        </w:rPr>
        <w:t xml:space="preserve">  Personal mealtime </w:t>
      </w:r>
      <w:r w:rsidR="00644894">
        <w:rPr>
          <w:sz w:val="21"/>
          <w:szCs w:val="21"/>
        </w:rPr>
        <w:t>should</w:t>
      </w:r>
      <w:r w:rsidR="00ED320D" w:rsidRPr="00BF2B56">
        <w:rPr>
          <w:sz w:val="21"/>
          <w:szCs w:val="21"/>
        </w:rPr>
        <w:t xml:space="preserve"> be deducted.</w:t>
      </w:r>
    </w:p>
    <w:p w14:paraId="3022928B" w14:textId="77777777" w:rsidR="00013769" w:rsidRDefault="00013769" w:rsidP="00013769">
      <w:pPr>
        <w:pStyle w:val="ListParagraph"/>
        <w:spacing w:after="0"/>
        <w:jc w:val="both"/>
        <w:rPr>
          <w:sz w:val="21"/>
          <w:szCs w:val="21"/>
        </w:rPr>
      </w:pPr>
    </w:p>
    <w:p w14:paraId="3022928C" w14:textId="77777777" w:rsidR="00ED320D" w:rsidRDefault="00ED320D" w:rsidP="00ED320D">
      <w:pPr>
        <w:pStyle w:val="ListParagraph"/>
        <w:numPr>
          <w:ilvl w:val="0"/>
          <w:numId w:val="5"/>
        </w:numPr>
        <w:spacing w:after="0"/>
        <w:jc w:val="both"/>
        <w:rPr>
          <w:sz w:val="21"/>
          <w:szCs w:val="21"/>
        </w:rPr>
      </w:pPr>
      <w:r>
        <w:rPr>
          <w:sz w:val="21"/>
          <w:szCs w:val="21"/>
        </w:rPr>
        <w:t xml:space="preserve">An event </w:t>
      </w:r>
      <w:r w:rsidR="00AC6FA4" w:rsidRPr="00ED320D">
        <w:rPr>
          <w:sz w:val="21"/>
          <w:szCs w:val="21"/>
        </w:rPr>
        <w:t xml:space="preserve">is required as a part of </w:t>
      </w:r>
      <w:r>
        <w:rPr>
          <w:sz w:val="21"/>
          <w:szCs w:val="21"/>
        </w:rPr>
        <w:t xml:space="preserve">your </w:t>
      </w:r>
      <w:proofErr w:type="gramStart"/>
      <w:r w:rsidR="00AC6FA4" w:rsidRPr="00ED320D">
        <w:rPr>
          <w:sz w:val="21"/>
          <w:szCs w:val="21"/>
        </w:rPr>
        <w:t>job</w:t>
      </w:r>
      <w:r>
        <w:rPr>
          <w:sz w:val="21"/>
          <w:szCs w:val="21"/>
        </w:rPr>
        <w:t>,</w:t>
      </w:r>
      <w:r w:rsidR="00AC6FA4" w:rsidRPr="00ED320D">
        <w:rPr>
          <w:sz w:val="21"/>
          <w:szCs w:val="21"/>
        </w:rPr>
        <w:t xml:space="preserve"> but</w:t>
      </w:r>
      <w:proofErr w:type="gramEnd"/>
      <w:r w:rsidR="00AC6FA4" w:rsidRPr="00ED320D">
        <w:rPr>
          <w:sz w:val="21"/>
          <w:szCs w:val="21"/>
        </w:rPr>
        <w:t xml:space="preserve"> is after hours</w:t>
      </w:r>
      <w:r>
        <w:rPr>
          <w:sz w:val="21"/>
          <w:szCs w:val="21"/>
        </w:rPr>
        <w:t xml:space="preserve">.  You leave from your work location.  </w:t>
      </w:r>
    </w:p>
    <w:p w14:paraId="3022928E" w14:textId="4610A77A" w:rsidR="00A522C8" w:rsidRDefault="00ED320D" w:rsidP="00ED320D">
      <w:pPr>
        <w:pStyle w:val="ListParagraph"/>
        <w:spacing w:after="0"/>
        <w:jc w:val="both"/>
        <w:rPr>
          <w:sz w:val="21"/>
          <w:szCs w:val="21"/>
        </w:rPr>
      </w:pPr>
      <w:r w:rsidRPr="00BF49AA">
        <w:rPr>
          <w:b/>
          <w:sz w:val="21"/>
          <w:szCs w:val="21"/>
        </w:rPr>
        <w:t>TIME:</w:t>
      </w:r>
      <w:r>
        <w:rPr>
          <w:sz w:val="21"/>
          <w:szCs w:val="21"/>
        </w:rPr>
        <w:t xml:space="preserve"> The travel time to the event and the time spent at the event is considered paid work time.  Time </w:t>
      </w:r>
      <w:r w:rsidR="00644894">
        <w:rPr>
          <w:sz w:val="21"/>
          <w:szCs w:val="21"/>
        </w:rPr>
        <w:t>returning</w:t>
      </w:r>
      <w:r>
        <w:rPr>
          <w:sz w:val="21"/>
          <w:szCs w:val="21"/>
        </w:rPr>
        <w:t xml:space="preserve"> from the event (beyond your normal commuting time) is considered paid work time.  </w:t>
      </w:r>
    </w:p>
    <w:p w14:paraId="3022928F" w14:textId="77777777" w:rsidR="00ED320D" w:rsidRDefault="00ED320D" w:rsidP="00ED320D">
      <w:pPr>
        <w:pStyle w:val="ListParagraph"/>
        <w:spacing w:after="0"/>
        <w:jc w:val="both"/>
        <w:rPr>
          <w:sz w:val="21"/>
          <w:szCs w:val="21"/>
        </w:rPr>
      </w:pPr>
      <w:r>
        <w:rPr>
          <w:sz w:val="21"/>
          <w:szCs w:val="21"/>
        </w:rPr>
        <w:t xml:space="preserve"> </w:t>
      </w:r>
    </w:p>
    <w:p w14:paraId="30229290" w14:textId="77777777" w:rsidR="0031787A" w:rsidRDefault="00A522C8" w:rsidP="001E56C8">
      <w:pPr>
        <w:pStyle w:val="ListParagraph"/>
        <w:numPr>
          <w:ilvl w:val="0"/>
          <w:numId w:val="5"/>
        </w:numPr>
        <w:spacing w:after="0"/>
        <w:jc w:val="both"/>
        <w:rPr>
          <w:sz w:val="21"/>
          <w:szCs w:val="21"/>
        </w:rPr>
      </w:pPr>
      <w:r>
        <w:rPr>
          <w:sz w:val="21"/>
          <w:szCs w:val="21"/>
        </w:rPr>
        <w:t xml:space="preserve">You are </w:t>
      </w:r>
      <w:r w:rsidR="00C54EE6" w:rsidRPr="00A522C8">
        <w:rPr>
          <w:sz w:val="21"/>
          <w:szCs w:val="21"/>
        </w:rPr>
        <w:t>traveling to an all-</w:t>
      </w:r>
      <w:r w:rsidR="0031787A" w:rsidRPr="00A522C8">
        <w:rPr>
          <w:sz w:val="21"/>
          <w:szCs w:val="21"/>
        </w:rPr>
        <w:t xml:space="preserve">day </w:t>
      </w:r>
      <w:r w:rsidR="00C54EE6" w:rsidRPr="00A522C8">
        <w:rPr>
          <w:sz w:val="21"/>
          <w:szCs w:val="21"/>
        </w:rPr>
        <w:t xml:space="preserve">required </w:t>
      </w:r>
      <w:r w:rsidR="0031787A" w:rsidRPr="00A522C8">
        <w:rPr>
          <w:sz w:val="21"/>
          <w:szCs w:val="21"/>
        </w:rPr>
        <w:t xml:space="preserve">work meeting </w:t>
      </w:r>
      <w:r w:rsidR="00C54EE6" w:rsidRPr="00A522C8">
        <w:rPr>
          <w:sz w:val="21"/>
          <w:szCs w:val="21"/>
        </w:rPr>
        <w:t>at a different</w:t>
      </w:r>
      <w:r w:rsidR="00F63FB3" w:rsidRPr="00A522C8">
        <w:rPr>
          <w:sz w:val="21"/>
          <w:szCs w:val="21"/>
        </w:rPr>
        <w:t xml:space="preserve"> location than </w:t>
      </w:r>
      <w:r>
        <w:rPr>
          <w:sz w:val="21"/>
          <w:szCs w:val="21"/>
        </w:rPr>
        <w:t xml:space="preserve">your </w:t>
      </w:r>
      <w:r w:rsidR="00F63FB3" w:rsidRPr="00A522C8">
        <w:rPr>
          <w:sz w:val="21"/>
          <w:szCs w:val="21"/>
        </w:rPr>
        <w:t xml:space="preserve">regular work site </w:t>
      </w:r>
      <w:r w:rsidR="005037E6" w:rsidRPr="00A522C8">
        <w:rPr>
          <w:sz w:val="21"/>
          <w:szCs w:val="21"/>
        </w:rPr>
        <w:t xml:space="preserve">and </w:t>
      </w:r>
      <w:r>
        <w:rPr>
          <w:sz w:val="21"/>
          <w:szCs w:val="21"/>
        </w:rPr>
        <w:t xml:space="preserve">you are </w:t>
      </w:r>
      <w:r w:rsidR="005037E6" w:rsidRPr="00A522C8">
        <w:rPr>
          <w:sz w:val="21"/>
          <w:szCs w:val="21"/>
        </w:rPr>
        <w:t xml:space="preserve">leaving </w:t>
      </w:r>
      <w:r>
        <w:rPr>
          <w:sz w:val="21"/>
          <w:szCs w:val="21"/>
        </w:rPr>
        <w:t>from home.</w:t>
      </w:r>
    </w:p>
    <w:p w14:paraId="30229292" w14:textId="66965E3F" w:rsidR="00A522C8" w:rsidRDefault="00A522C8" w:rsidP="00BF49AA">
      <w:pPr>
        <w:pStyle w:val="ListParagraph"/>
        <w:spacing w:after="0"/>
        <w:jc w:val="both"/>
        <w:rPr>
          <w:sz w:val="21"/>
          <w:szCs w:val="21"/>
        </w:rPr>
      </w:pPr>
      <w:r w:rsidRPr="00703A6D">
        <w:rPr>
          <w:b/>
          <w:sz w:val="21"/>
          <w:szCs w:val="21"/>
        </w:rPr>
        <w:t>TIME:</w:t>
      </w:r>
      <w:r>
        <w:rPr>
          <w:sz w:val="21"/>
          <w:szCs w:val="21"/>
        </w:rPr>
        <w:t xml:space="preserve"> The travel time </w:t>
      </w:r>
      <w:r w:rsidR="003F7342">
        <w:rPr>
          <w:sz w:val="21"/>
          <w:szCs w:val="21"/>
        </w:rPr>
        <w:t xml:space="preserve">(beyond normal commuting time) </w:t>
      </w:r>
      <w:r>
        <w:rPr>
          <w:sz w:val="21"/>
          <w:szCs w:val="21"/>
        </w:rPr>
        <w:t>and event is considered paid work time.</w:t>
      </w:r>
    </w:p>
    <w:p w14:paraId="30229293" w14:textId="77777777" w:rsidR="00703A6D" w:rsidRPr="00A522C8" w:rsidRDefault="00703A6D" w:rsidP="00BF49AA">
      <w:pPr>
        <w:pStyle w:val="ListParagraph"/>
        <w:spacing w:after="0"/>
        <w:jc w:val="both"/>
        <w:rPr>
          <w:sz w:val="21"/>
          <w:szCs w:val="21"/>
        </w:rPr>
      </w:pPr>
    </w:p>
    <w:p w14:paraId="30229294" w14:textId="7C755E61" w:rsidR="00703A6D" w:rsidRPr="00703A6D" w:rsidRDefault="00703A6D" w:rsidP="00703A6D">
      <w:pPr>
        <w:pStyle w:val="ListParagraph"/>
        <w:numPr>
          <w:ilvl w:val="0"/>
          <w:numId w:val="5"/>
        </w:numPr>
        <w:spacing w:after="0"/>
        <w:jc w:val="both"/>
        <w:rPr>
          <w:sz w:val="21"/>
          <w:szCs w:val="21"/>
        </w:rPr>
      </w:pPr>
      <w:r>
        <w:rPr>
          <w:sz w:val="21"/>
          <w:szCs w:val="21"/>
        </w:rPr>
        <w:t xml:space="preserve">You are </w:t>
      </w:r>
      <w:r w:rsidRPr="00703A6D">
        <w:rPr>
          <w:sz w:val="21"/>
          <w:szCs w:val="21"/>
        </w:rPr>
        <w:t xml:space="preserve">traveling from work </w:t>
      </w:r>
      <w:r w:rsidR="003F7342">
        <w:rPr>
          <w:sz w:val="21"/>
          <w:szCs w:val="21"/>
        </w:rPr>
        <w:t>to multiple work</w:t>
      </w:r>
      <w:r w:rsidRPr="00703A6D">
        <w:rPr>
          <w:sz w:val="21"/>
          <w:szCs w:val="21"/>
        </w:rPr>
        <w:t xml:space="preserve"> sites during </w:t>
      </w:r>
      <w:r>
        <w:rPr>
          <w:sz w:val="21"/>
          <w:szCs w:val="21"/>
        </w:rPr>
        <w:t xml:space="preserve">your normal scheduled workday.  </w:t>
      </w:r>
    </w:p>
    <w:p w14:paraId="30229296" w14:textId="2499364D" w:rsidR="00703A6D" w:rsidRDefault="00703A6D" w:rsidP="00703A6D">
      <w:pPr>
        <w:pStyle w:val="ListParagraph"/>
        <w:spacing w:after="0"/>
        <w:jc w:val="both"/>
        <w:rPr>
          <w:sz w:val="21"/>
          <w:szCs w:val="21"/>
        </w:rPr>
      </w:pPr>
      <w:r w:rsidRPr="00703A6D">
        <w:rPr>
          <w:b/>
          <w:sz w:val="21"/>
          <w:szCs w:val="21"/>
        </w:rPr>
        <w:t>TIME:</w:t>
      </w:r>
      <w:r>
        <w:rPr>
          <w:sz w:val="21"/>
          <w:szCs w:val="21"/>
        </w:rPr>
        <w:t xml:space="preserve"> </w:t>
      </w:r>
      <w:r w:rsidRPr="00013769">
        <w:rPr>
          <w:sz w:val="21"/>
          <w:szCs w:val="21"/>
        </w:rPr>
        <w:t>The time traveling is considered paid work time.</w:t>
      </w:r>
      <w:r>
        <w:rPr>
          <w:sz w:val="21"/>
          <w:szCs w:val="21"/>
        </w:rPr>
        <w:t xml:space="preserve">  Personal mea</w:t>
      </w:r>
      <w:r w:rsidR="00606866">
        <w:rPr>
          <w:sz w:val="21"/>
          <w:szCs w:val="21"/>
        </w:rPr>
        <w:t>l</w:t>
      </w:r>
      <w:r>
        <w:rPr>
          <w:sz w:val="21"/>
          <w:szCs w:val="21"/>
        </w:rPr>
        <w:t xml:space="preserve">time </w:t>
      </w:r>
      <w:r w:rsidR="00644894">
        <w:rPr>
          <w:sz w:val="21"/>
          <w:szCs w:val="21"/>
        </w:rPr>
        <w:t>should</w:t>
      </w:r>
      <w:r>
        <w:rPr>
          <w:sz w:val="21"/>
          <w:szCs w:val="21"/>
        </w:rPr>
        <w:t xml:space="preserve"> be deducted.</w:t>
      </w:r>
    </w:p>
    <w:p w14:paraId="30229297" w14:textId="77777777" w:rsidR="00A522C8" w:rsidRDefault="00A522C8" w:rsidP="001E56C8">
      <w:pPr>
        <w:spacing w:after="0"/>
        <w:jc w:val="both"/>
        <w:rPr>
          <w:sz w:val="21"/>
          <w:szCs w:val="21"/>
        </w:rPr>
      </w:pPr>
    </w:p>
    <w:p w14:paraId="30229298" w14:textId="77777777" w:rsidR="00703A6D" w:rsidRPr="00703A6D" w:rsidRDefault="00703A6D" w:rsidP="00703A6D">
      <w:pPr>
        <w:pStyle w:val="ListParagraph"/>
        <w:numPr>
          <w:ilvl w:val="0"/>
          <w:numId w:val="5"/>
        </w:numPr>
        <w:spacing w:after="0"/>
        <w:jc w:val="both"/>
        <w:rPr>
          <w:sz w:val="21"/>
          <w:szCs w:val="21"/>
        </w:rPr>
      </w:pPr>
      <w:r>
        <w:rPr>
          <w:sz w:val="21"/>
          <w:szCs w:val="21"/>
        </w:rPr>
        <w:t xml:space="preserve">You are </w:t>
      </w:r>
      <w:r w:rsidRPr="00703A6D">
        <w:rPr>
          <w:sz w:val="21"/>
          <w:szCs w:val="21"/>
        </w:rPr>
        <w:t xml:space="preserve">traveling from </w:t>
      </w:r>
      <w:r>
        <w:rPr>
          <w:sz w:val="21"/>
          <w:szCs w:val="21"/>
        </w:rPr>
        <w:t xml:space="preserve">your </w:t>
      </w:r>
      <w:r w:rsidRPr="00703A6D">
        <w:rPr>
          <w:sz w:val="21"/>
          <w:szCs w:val="21"/>
        </w:rPr>
        <w:t xml:space="preserve">work </w:t>
      </w:r>
      <w:r>
        <w:rPr>
          <w:sz w:val="21"/>
          <w:szCs w:val="21"/>
        </w:rPr>
        <w:t xml:space="preserve">location </w:t>
      </w:r>
      <w:r w:rsidRPr="00703A6D">
        <w:rPr>
          <w:sz w:val="21"/>
          <w:szCs w:val="21"/>
        </w:rPr>
        <w:t xml:space="preserve">to multiple </w:t>
      </w:r>
      <w:r w:rsidR="003F7342">
        <w:rPr>
          <w:sz w:val="21"/>
          <w:szCs w:val="21"/>
        </w:rPr>
        <w:t xml:space="preserve">work </w:t>
      </w:r>
      <w:r w:rsidRPr="00703A6D">
        <w:rPr>
          <w:sz w:val="21"/>
          <w:szCs w:val="21"/>
        </w:rPr>
        <w:t xml:space="preserve">sites during </w:t>
      </w:r>
      <w:r>
        <w:rPr>
          <w:sz w:val="21"/>
          <w:szCs w:val="21"/>
        </w:rPr>
        <w:t xml:space="preserve">your normal scheduled </w:t>
      </w:r>
      <w:proofErr w:type="gramStart"/>
      <w:r>
        <w:rPr>
          <w:sz w:val="21"/>
          <w:szCs w:val="21"/>
        </w:rPr>
        <w:t>work day</w:t>
      </w:r>
      <w:proofErr w:type="gramEnd"/>
      <w:r>
        <w:rPr>
          <w:sz w:val="21"/>
          <w:szCs w:val="21"/>
        </w:rPr>
        <w:t xml:space="preserve"> and do not return to </w:t>
      </w:r>
      <w:r w:rsidR="003F7342">
        <w:rPr>
          <w:sz w:val="21"/>
          <w:szCs w:val="21"/>
        </w:rPr>
        <w:t xml:space="preserve">your </w:t>
      </w:r>
      <w:r>
        <w:rPr>
          <w:sz w:val="21"/>
          <w:szCs w:val="21"/>
        </w:rPr>
        <w:t xml:space="preserve">work location at the end of the work day.  </w:t>
      </w:r>
    </w:p>
    <w:p w14:paraId="3022929A" w14:textId="77777777" w:rsidR="00D53177" w:rsidRDefault="00703A6D" w:rsidP="00D53177">
      <w:pPr>
        <w:pStyle w:val="ListParagraph"/>
        <w:spacing w:after="0"/>
        <w:jc w:val="both"/>
        <w:rPr>
          <w:sz w:val="21"/>
          <w:szCs w:val="21"/>
        </w:rPr>
      </w:pPr>
      <w:r w:rsidRPr="00703A6D">
        <w:rPr>
          <w:b/>
          <w:sz w:val="21"/>
          <w:szCs w:val="21"/>
        </w:rPr>
        <w:t>TIME:</w:t>
      </w:r>
      <w:r>
        <w:rPr>
          <w:sz w:val="21"/>
          <w:szCs w:val="21"/>
        </w:rPr>
        <w:t xml:space="preserve"> </w:t>
      </w:r>
      <w:r w:rsidRPr="00013769">
        <w:rPr>
          <w:sz w:val="21"/>
          <w:szCs w:val="21"/>
        </w:rPr>
        <w:t xml:space="preserve">The time spent traveling </w:t>
      </w:r>
      <w:r w:rsidR="00D53177">
        <w:rPr>
          <w:sz w:val="21"/>
          <w:szCs w:val="21"/>
        </w:rPr>
        <w:t xml:space="preserve">between work sites </w:t>
      </w:r>
      <w:r w:rsidRPr="00013769">
        <w:rPr>
          <w:sz w:val="21"/>
          <w:szCs w:val="21"/>
        </w:rPr>
        <w:t>is considered paid work time.</w:t>
      </w:r>
      <w:r>
        <w:rPr>
          <w:sz w:val="21"/>
          <w:szCs w:val="21"/>
        </w:rPr>
        <w:t xml:space="preserve">  Personal </w:t>
      </w:r>
      <w:proofErr w:type="gramStart"/>
      <w:r>
        <w:rPr>
          <w:sz w:val="21"/>
          <w:szCs w:val="21"/>
        </w:rPr>
        <w:t>meal time</w:t>
      </w:r>
      <w:proofErr w:type="gramEnd"/>
      <w:r>
        <w:rPr>
          <w:sz w:val="21"/>
          <w:szCs w:val="21"/>
        </w:rPr>
        <w:t xml:space="preserve"> will be deducted.</w:t>
      </w:r>
      <w:r w:rsidR="00D53177">
        <w:rPr>
          <w:sz w:val="21"/>
          <w:szCs w:val="21"/>
        </w:rPr>
        <w:t xml:space="preserve"> The travel time from the final work site (beyond your normal commuting time) is considered paid work time.</w:t>
      </w:r>
    </w:p>
    <w:p w14:paraId="3022929B" w14:textId="77777777" w:rsidR="00703A6D" w:rsidRDefault="00D53177" w:rsidP="00703A6D">
      <w:pPr>
        <w:pStyle w:val="ListParagraph"/>
        <w:spacing w:after="0"/>
        <w:jc w:val="both"/>
        <w:rPr>
          <w:sz w:val="21"/>
          <w:szCs w:val="21"/>
        </w:rPr>
      </w:pPr>
      <w:r>
        <w:rPr>
          <w:sz w:val="21"/>
          <w:szCs w:val="21"/>
        </w:rPr>
        <w:t xml:space="preserve"> </w:t>
      </w:r>
    </w:p>
    <w:p w14:paraId="3022929C" w14:textId="4554945C" w:rsidR="00C6063A" w:rsidRPr="00703A6D" w:rsidRDefault="00C6063A" w:rsidP="00C6063A">
      <w:pPr>
        <w:pStyle w:val="ListParagraph"/>
        <w:numPr>
          <w:ilvl w:val="0"/>
          <w:numId w:val="5"/>
        </w:numPr>
        <w:spacing w:after="0"/>
        <w:jc w:val="both"/>
        <w:rPr>
          <w:sz w:val="21"/>
          <w:szCs w:val="21"/>
        </w:rPr>
      </w:pPr>
      <w:r w:rsidRPr="00C6063A">
        <w:rPr>
          <w:b/>
          <w:sz w:val="21"/>
          <w:szCs w:val="21"/>
        </w:rPr>
        <w:lastRenderedPageBreak/>
        <w:t>Overnight travel</w:t>
      </w:r>
      <w:r>
        <w:rPr>
          <w:sz w:val="21"/>
          <w:szCs w:val="21"/>
        </w:rPr>
        <w:t xml:space="preserve">:  You are flying to a </w:t>
      </w:r>
      <w:r w:rsidR="003F7342">
        <w:rPr>
          <w:sz w:val="21"/>
          <w:szCs w:val="21"/>
        </w:rPr>
        <w:t xml:space="preserve">work-related </w:t>
      </w:r>
      <w:r>
        <w:rPr>
          <w:sz w:val="21"/>
          <w:szCs w:val="21"/>
        </w:rPr>
        <w:t>conference</w:t>
      </w:r>
      <w:r w:rsidR="00B14FD2">
        <w:rPr>
          <w:sz w:val="21"/>
          <w:szCs w:val="21"/>
        </w:rPr>
        <w:t xml:space="preserve"> </w:t>
      </w:r>
      <w:r>
        <w:rPr>
          <w:sz w:val="21"/>
          <w:szCs w:val="21"/>
        </w:rPr>
        <w:t>in another state</w:t>
      </w:r>
      <w:r w:rsidR="0071325F">
        <w:rPr>
          <w:sz w:val="21"/>
          <w:szCs w:val="21"/>
        </w:rPr>
        <w:t xml:space="preserve"> on a Saturday</w:t>
      </w:r>
      <w:r>
        <w:rPr>
          <w:sz w:val="21"/>
          <w:szCs w:val="21"/>
        </w:rPr>
        <w:t xml:space="preserve">.  Your flight is scheduled to depart at </w:t>
      </w:r>
      <w:r w:rsidR="00975550">
        <w:rPr>
          <w:sz w:val="21"/>
          <w:szCs w:val="21"/>
        </w:rPr>
        <w:t>7</w:t>
      </w:r>
      <w:r>
        <w:rPr>
          <w:sz w:val="21"/>
          <w:szCs w:val="21"/>
        </w:rPr>
        <w:t xml:space="preserve">:00am.  You must leave your house at 5:30am </w:t>
      </w:r>
      <w:proofErr w:type="gramStart"/>
      <w:r>
        <w:rPr>
          <w:sz w:val="21"/>
          <w:szCs w:val="21"/>
        </w:rPr>
        <w:t>in order to</w:t>
      </w:r>
      <w:proofErr w:type="gramEnd"/>
      <w:r>
        <w:rPr>
          <w:sz w:val="21"/>
          <w:szCs w:val="21"/>
        </w:rPr>
        <w:t xml:space="preserve"> get to the airport to check-in</w:t>
      </w:r>
      <w:r w:rsidR="0071325F">
        <w:rPr>
          <w:sz w:val="21"/>
          <w:szCs w:val="21"/>
        </w:rPr>
        <w:t xml:space="preserve"> at 6:00am</w:t>
      </w:r>
      <w:r>
        <w:rPr>
          <w:sz w:val="21"/>
          <w:szCs w:val="21"/>
        </w:rPr>
        <w:t xml:space="preserve"> and wait for your flight.</w:t>
      </w:r>
      <w:r w:rsidR="002379A9">
        <w:rPr>
          <w:sz w:val="21"/>
          <w:szCs w:val="21"/>
        </w:rPr>
        <w:t xml:space="preserve">  </w:t>
      </w:r>
    </w:p>
    <w:p w14:paraId="3022929E" w14:textId="33A2ADE5" w:rsidR="00C6063A" w:rsidRDefault="00C6063A" w:rsidP="00C6063A">
      <w:pPr>
        <w:pStyle w:val="ListParagraph"/>
        <w:spacing w:after="0"/>
        <w:jc w:val="both"/>
        <w:rPr>
          <w:sz w:val="21"/>
          <w:szCs w:val="21"/>
        </w:rPr>
      </w:pPr>
      <w:r w:rsidRPr="00703A6D">
        <w:rPr>
          <w:b/>
          <w:sz w:val="21"/>
          <w:szCs w:val="21"/>
        </w:rPr>
        <w:t>TIME:</w:t>
      </w:r>
      <w:r>
        <w:rPr>
          <w:sz w:val="21"/>
          <w:szCs w:val="21"/>
        </w:rPr>
        <w:t xml:space="preserve"> The time required to</w:t>
      </w:r>
      <w:r w:rsidR="00975550">
        <w:rPr>
          <w:sz w:val="21"/>
          <w:szCs w:val="21"/>
        </w:rPr>
        <w:t xml:space="preserve"> drive to</w:t>
      </w:r>
      <w:r>
        <w:rPr>
          <w:sz w:val="21"/>
          <w:szCs w:val="21"/>
        </w:rPr>
        <w:t xml:space="preserve"> reach your destination </w:t>
      </w:r>
      <w:r w:rsidR="002379A9">
        <w:rPr>
          <w:sz w:val="21"/>
          <w:szCs w:val="21"/>
        </w:rPr>
        <w:t>(5:30am – 6:00</w:t>
      </w:r>
      <w:r w:rsidR="00903019">
        <w:rPr>
          <w:sz w:val="21"/>
          <w:szCs w:val="21"/>
        </w:rPr>
        <w:t>am</w:t>
      </w:r>
      <w:r w:rsidR="002379A9">
        <w:rPr>
          <w:sz w:val="21"/>
          <w:szCs w:val="21"/>
        </w:rPr>
        <w:t xml:space="preserve">) </w:t>
      </w:r>
      <w:r>
        <w:rPr>
          <w:sz w:val="21"/>
          <w:szCs w:val="21"/>
        </w:rPr>
        <w:t xml:space="preserve">is </w:t>
      </w:r>
      <w:r w:rsidRPr="00013769">
        <w:rPr>
          <w:sz w:val="21"/>
          <w:szCs w:val="21"/>
        </w:rPr>
        <w:t>considered paid work time</w:t>
      </w:r>
      <w:r w:rsidR="002379A9">
        <w:rPr>
          <w:sz w:val="21"/>
          <w:szCs w:val="21"/>
        </w:rPr>
        <w:t xml:space="preserve">.  </w:t>
      </w:r>
      <w:r w:rsidR="00975550">
        <w:rPr>
          <w:sz w:val="21"/>
          <w:szCs w:val="21"/>
        </w:rPr>
        <w:t>T</w:t>
      </w:r>
      <w:r w:rsidR="00770225">
        <w:rPr>
          <w:sz w:val="21"/>
          <w:szCs w:val="21"/>
        </w:rPr>
        <w:t xml:space="preserve">ravel by air </w:t>
      </w:r>
      <w:r w:rsidR="00975550">
        <w:rPr>
          <w:sz w:val="21"/>
          <w:szCs w:val="21"/>
        </w:rPr>
        <w:t>as a passenger when it is outside of normal work hours</w:t>
      </w:r>
      <w:r w:rsidR="002379A9">
        <w:rPr>
          <w:sz w:val="21"/>
          <w:szCs w:val="21"/>
        </w:rPr>
        <w:t xml:space="preserve"> is not considered paid work time.  </w:t>
      </w:r>
      <w:r w:rsidR="00975550">
        <w:rPr>
          <w:sz w:val="21"/>
          <w:szCs w:val="21"/>
        </w:rPr>
        <w:t xml:space="preserve">In this case, you would not be paid for the flight from </w:t>
      </w:r>
      <w:r w:rsidR="00903019">
        <w:rPr>
          <w:sz w:val="21"/>
          <w:szCs w:val="21"/>
        </w:rPr>
        <w:t>6</w:t>
      </w:r>
      <w:r w:rsidR="00975550">
        <w:rPr>
          <w:sz w:val="21"/>
          <w:szCs w:val="21"/>
        </w:rPr>
        <w:t xml:space="preserve">:00 to 8:00, but </w:t>
      </w:r>
      <w:r w:rsidR="00903019">
        <w:rPr>
          <w:sz w:val="21"/>
          <w:szCs w:val="21"/>
        </w:rPr>
        <w:t xml:space="preserve">you would be paid </w:t>
      </w:r>
      <w:r w:rsidR="0071325F">
        <w:rPr>
          <w:sz w:val="21"/>
          <w:szCs w:val="21"/>
        </w:rPr>
        <w:t>for the travel starting at 8:00 since this would be during your normal working hours</w:t>
      </w:r>
      <w:r w:rsidR="00CB1273">
        <w:rPr>
          <w:sz w:val="21"/>
          <w:szCs w:val="21"/>
        </w:rPr>
        <w:t xml:space="preserve"> (even on a </w:t>
      </w:r>
      <w:proofErr w:type="spellStart"/>
      <w:r w:rsidR="00CB1273">
        <w:rPr>
          <w:sz w:val="21"/>
          <w:szCs w:val="21"/>
        </w:rPr>
        <w:t>Aaturnday</w:t>
      </w:r>
      <w:proofErr w:type="spellEnd"/>
      <w:r w:rsidR="00CB1273">
        <w:rPr>
          <w:sz w:val="21"/>
          <w:szCs w:val="21"/>
        </w:rPr>
        <w:t>)</w:t>
      </w:r>
      <w:r w:rsidR="00975550">
        <w:rPr>
          <w:sz w:val="21"/>
          <w:szCs w:val="21"/>
        </w:rPr>
        <w:t xml:space="preserve">. </w:t>
      </w:r>
      <w:r w:rsidR="002379A9">
        <w:rPr>
          <w:sz w:val="21"/>
          <w:szCs w:val="21"/>
        </w:rPr>
        <w:t>Required events related to the conference outside of your normal scheduled hours are considered paid work time.  If these events are optional, then the time is not considered paid work time.</w:t>
      </w:r>
      <w:r w:rsidR="00975550">
        <w:rPr>
          <w:sz w:val="21"/>
          <w:szCs w:val="21"/>
        </w:rPr>
        <w:t xml:space="preserve">  </w:t>
      </w:r>
    </w:p>
    <w:p w14:paraId="3022929F" w14:textId="77777777" w:rsidR="00703A6D" w:rsidRDefault="00703A6D" w:rsidP="001E56C8">
      <w:pPr>
        <w:spacing w:after="0"/>
        <w:jc w:val="both"/>
        <w:rPr>
          <w:sz w:val="21"/>
          <w:szCs w:val="21"/>
        </w:rPr>
      </w:pPr>
    </w:p>
    <w:p w14:paraId="302292A0" w14:textId="77777777" w:rsidR="005764FF" w:rsidRPr="00703A6D" w:rsidRDefault="005764FF" w:rsidP="005764FF">
      <w:pPr>
        <w:pStyle w:val="ListParagraph"/>
        <w:numPr>
          <w:ilvl w:val="0"/>
          <w:numId w:val="5"/>
        </w:numPr>
        <w:spacing w:after="0"/>
        <w:jc w:val="both"/>
        <w:rPr>
          <w:sz w:val="21"/>
          <w:szCs w:val="21"/>
        </w:rPr>
      </w:pPr>
      <w:r w:rsidRPr="00C6063A">
        <w:rPr>
          <w:b/>
          <w:sz w:val="21"/>
          <w:szCs w:val="21"/>
        </w:rPr>
        <w:t>Overnight travel</w:t>
      </w:r>
      <w:r>
        <w:rPr>
          <w:sz w:val="21"/>
          <w:szCs w:val="21"/>
        </w:rPr>
        <w:t xml:space="preserve">:  You are driving to a conference.  You leave your house at 6:30am and arrive at your destination at 2:45pm.  The conference begins at 6pm that evening and runs for two (2) scheduled </w:t>
      </w:r>
      <w:proofErr w:type="gramStart"/>
      <w:r>
        <w:rPr>
          <w:sz w:val="21"/>
          <w:szCs w:val="21"/>
        </w:rPr>
        <w:t>work days</w:t>
      </w:r>
      <w:proofErr w:type="gramEnd"/>
      <w:r>
        <w:rPr>
          <w:sz w:val="21"/>
          <w:szCs w:val="21"/>
        </w:rPr>
        <w:t>.  You leave the conference at 12pm</w:t>
      </w:r>
      <w:r w:rsidR="003F7342">
        <w:rPr>
          <w:sz w:val="21"/>
          <w:szCs w:val="21"/>
        </w:rPr>
        <w:t xml:space="preserve"> on the final day</w:t>
      </w:r>
      <w:r>
        <w:rPr>
          <w:sz w:val="21"/>
          <w:szCs w:val="21"/>
        </w:rPr>
        <w:t xml:space="preserve"> to return home</w:t>
      </w:r>
      <w:r w:rsidR="003F7342">
        <w:rPr>
          <w:sz w:val="21"/>
          <w:szCs w:val="21"/>
        </w:rPr>
        <w:t xml:space="preserve">, </w:t>
      </w:r>
      <w:r>
        <w:rPr>
          <w:sz w:val="21"/>
          <w:szCs w:val="21"/>
        </w:rPr>
        <w:t>arriv</w:t>
      </w:r>
      <w:r w:rsidR="003F7342">
        <w:rPr>
          <w:sz w:val="21"/>
          <w:szCs w:val="21"/>
        </w:rPr>
        <w:t>ing</w:t>
      </w:r>
      <w:r>
        <w:rPr>
          <w:sz w:val="21"/>
          <w:szCs w:val="21"/>
        </w:rPr>
        <w:t xml:space="preserve"> home at 9:00pm.    </w:t>
      </w:r>
    </w:p>
    <w:p w14:paraId="302292A2" w14:textId="11954704" w:rsidR="005764FF" w:rsidRDefault="005764FF" w:rsidP="005764FF">
      <w:pPr>
        <w:pStyle w:val="ListParagraph"/>
        <w:spacing w:after="0"/>
        <w:jc w:val="both"/>
        <w:rPr>
          <w:sz w:val="21"/>
          <w:szCs w:val="21"/>
        </w:rPr>
      </w:pPr>
      <w:r w:rsidRPr="00703A6D">
        <w:rPr>
          <w:b/>
          <w:sz w:val="21"/>
          <w:szCs w:val="21"/>
        </w:rPr>
        <w:t>TIME:</w:t>
      </w:r>
      <w:r>
        <w:rPr>
          <w:sz w:val="21"/>
          <w:szCs w:val="21"/>
        </w:rPr>
        <w:t xml:space="preserve"> The time required to reach your destination (6:30am – 2:45pm) and to return home (12pm – 9:00pm) is </w:t>
      </w:r>
      <w:r w:rsidRPr="00013769">
        <w:rPr>
          <w:sz w:val="21"/>
          <w:szCs w:val="21"/>
        </w:rPr>
        <w:t>considered paid work time</w:t>
      </w:r>
      <w:r w:rsidR="00934D42">
        <w:rPr>
          <w:sz w:val="21"/>
          <w:szCs w:val="21"/>
        </w:rPr>
        <w:t>, unless you are traveling as a passenger outside of normal work hours (in this case normal work hours include similar hours on the weekend)</w:t>
      </w:r>
      <w:r>
        <w:rPr>
          <w:sz w:val="21"/>
          <w:szCs w:val="21"/>
        </w:rPr>
        <w:t xml:space="preserve">.  Time you are free from work-related activities is not considered paid work time.  Required events related to the conference outside of your normal scheduled hours are considered paid work time.  If these events are optional, then the time is not considered paid work time. </w:t>
      </w:r>
    </w:p>
    <w:p w14:paraId="302292A3" w14:textId="77777777" w:rsidR="00F63FB3" w:rsidRDefault="00F63FB3" w:rsidP="00E53C52">
      <w:pPr>
        <w:spacing w:after="0"/>
        <w:jc w:val="both"/>
        <w:rPr>
          <w:sz w:val="21"/>
          <w:szCs w:val="21"/>
        </w:rPr>
      </w:pPr>
    </w:p>
    <w:p w14:paraId="302292A6" w14:textId="09B8DF00" w:rsidR="00703A6D" w:rsidRDefault="00703A6D" w:rsidP="00E53C52">
      <w:pPr>
        <w:spacing w:after="0"/>
        <w:jc w:val="both"/>
        <w:rPr>
          <w:b/>
          <w:sz w:val="21"/>
          <w:szCs w:val="21"/>
        </w:rPr>
      </w:pPr>
    </w:p>
    <w:p w14:paraId="144FB20F" w14:textId="77777777" w:rsidR="00D87A61" w:rsidRPr="00AC6FA4" w:rsidRDefault="00D87A61" w:rsidP="00E53C52">
      <w:pPr>
        <w:spacing w:after="0"/>
        <w:jc w:val="both"/>
        <w:rPr>
          <w:sz w:val="21"/>
          <w:szCs w:val="21"/>
        </w:rPr>
      </w:pPr>
    </w:p>
    <w:sectPr w:rsidR="00D87A61" w:rsidRPr="00AC6FA4" w:rsidSect="00354F94">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9E7E3" w14:textId="77777777" w:rsidR="00A727D1" w:rsidRDefault="00A727D1" w:rsidP="00737241">
      <w:pPr>
        <w:spacing w:after="0" w:line="240" w:lineRule="auto"/>
      </w:pPr>
      <w:r>
        <w:separator/>
      </w:r>
    </w:p>
  </w:endnote>
  <w:endnote w:type="continuationSeparator" w:id="0">
    <w:p w14:paraId="56242BBC" w14:textId="77777777" w:rsidR="00A727D1" w:rsidRDefault="00A727D1" w:rsidP="0073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A0A4" w14:textId="77777777" w:rsidR="005F5E3C" w:rsidRDefault="005F5E3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EB95BAB" w14:textId="77777777" w:rsidR="005F5E3C" w:rsidRDefault="005F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85DFD" w14:textId="77777777" w:rsidR="00A727D1" w:rsidRDefault="00A727D1" w:rsidP="00737241">
      <w:pPr>
        <w:spacing w:after="0" w:line="240" w:lineRule="auto"/>
      </w:pPr>
      <w:r>
        <w:separator/>
      </w:r>
    </w:p>
  </w:footnote>
  <w:footnote w:type="continuationSeparator" w:id="0">
    <w:p w14:paraId="42327FD6" w14:textId="77777777" w:rsidR="00A727D1" w:rsidRDefault="00A727D1" w:rsidP="0073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4EED" w14:textId="69CBE266" w:rsidR="005F5E3C" w:rsidRDefault="005F5E3C" w:rsidP="005F5E3C">
    <w:r>
      <w:rPr>
        <w:b/>
        <w:sz w:val="28"/>
        <w:szCs w:val="28"/>
      </w:rPr>
      <w:t xml:space="preserve">Non-Exempt Employee </w:t>
    </w:r>
    <w:r w:rsidRPr="005037E6">
      <w:rPr>
        <w:b/>
        <w:sz w:val="28"/>
        <w:szCs w:val="28"/>
      </w:rPr>
      <w:t xml:space="preserve">Travel </w:t>
    </w:r>
    <w:r>
      <w:rPr>
        <w:b/>
        <w:sz w:val="28"/>
        <w:szCs w:val="28"/>
      </w:rPr>
      <w:t>Time</w:t>
    </w:r>
    <w:r>
      <w:rPr>
        <w:b/>
        <w:sz w:val="28"/>
        <w:szCs w:val="28"/>
      </w:rPr>
      <w:tab/>
    </w:r>
    <w:r>
      <w:rPr>
        <w:b/>
        <w:sz w:val="28"/>
        <w:szCs w:val="28"/>
      </w:rPr>
      <w:tab/>
    </w:r>
    <w:r>
      <w:rPr>
        <w:b/>
        <w:sz w:val="28"/>
        <w:szCs w:val="28"/>
      </w:rPr>
      <w:tab/>
    </w:r>
    <w:r>
      <w:rPr>
        <w:b/>
        <w:sz w:val="28"/>
        <w:szCs w:val="28"/>
      </w:rPr>
      <w:tab/>
    </w:r>
    <w:r>
      <w:rPr>
        <w:rFonts w:eastAsia="Times New Roman" w:cstheme="minorHAnsi"/>
        <w:noProof/>
        <w:color w:val="000000" w:themeColor="text1"/>
        <w:spacing w:val="-8"/>
        <w:sz w:val="32"/>
        <w:szCs w:val="32"/>
      </w:rPr>
      <w:drawing>
        <wp:inline distT="0" distB="0" distL="0" distR="0" wp14:anchorId="2F62B3F2" wp14:editId="789E26D9">
          <wp:extent cx="1426464" cy="448056"/>
          <wp:effectExtent l="0" t="0" r="254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464" cy="448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04AA"/>
    <w:multiLevelType w:val="hybridMultilevel"/>
    <w:tmpl w:val="BD702A02"/>
    <w:lvl w:ilvl="0" w:tplc="98FED212">
      <w:numFmt w:val="bullet"/>
      <w:lvlText w:val="•"/>
      <w:lvlJc w:val="left"/>
      <w:pPr>
        <w:ind w:left="360" w:hanging="360"/>
      </w:pPr>
      <w:rPr>
        <w:rFonts w:ascii="Calibri" w:eastAsia="Calibri" w:hAnsi="Calibri" w:cs="Calibri" w:hint="default"/>
        <w:sz w:val="21"/>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402AED"/>
    <w:multiLevelType w:val="hybridMultilevel"/>
    <w:tmpl w:val="E7C8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422E2"/>
    <w:multiLevelType w:val="hybridMultilevel"/>
    <w:tmpl w:val="01B84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BE72213"/>
    <w:multiLevelType w:val="hybridMultilevel"/>
    <w:tmpl w:val="C1EE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72D8F"/>
    <w:multiLevelType w:val="hybridMultilevel"/>
    <w:tmpl w:val="657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6538B"/>
    <w:multiLevelType w:val="hybridMultilevel"/>
    <w:tmpl w:val="0E0A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5129"/>
    <w:multiLevelType w:val="hybridMultilevel"/>
    <w:tmpl w:val="8E8C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C506D"/>
    <w:multiLevelType w:val="hybridMultilevel"/>
    <w:tmpl w:val="2962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8B"/>
    <w:rsid w:val="000059B5"/>
    <w:rsid w:val="00013769"/>
    <w:rsid w:val="000610E1"/>
    <w:rsid w:val="000E6F2F"/>
    <w:rsid w:val="000F4C89"/>
    <w:rsid w:val="001C600C"/>
    <w:rsid w:val="001E56C8"/>
    <w:rsid w:val="002379A9"/>
    <w:rsid w:val="00267C41"/>
    <w:rsid w:val="002A34D1"/>
    <w:rsid w:val="0030208B"/>
    <w:rsid w:val="0031787A"/>
    <w:rsid w:val="0032397F"/>
    <w:rsid w:val="00354F94"/>
    <w:rsid w:val="003644B7"/>
    <w:rsid w:val="0039546D"/>
    <w:rsid w:val="003A12C3"/>
    <w:rsid w:val="003A5773"/>
    <w:rsid w:val="003B24DE"/>
    <w:rsid w:val="003F7342"/>
    <w:rsid w:val="004423AC"/>
    <w:rsid w:val="004B4F29"/>
    <w:rsid w:val="004F6B5B"/>
    <w:rsid w:val="005037E6"/>
    <w:rsid w:val="0055770F"/>
    <w:rsid w:val="005764FF"/>
    <w:rsid w:val="005F5E3C"/>
    <w:rsid w:val="00606866"/>
    <w:rsid w:val="00606D79"/>
    <w:rsid w:val="00624EF2"/>
    <w:rsid w:val="00644894"/>
    <w:rsid w:val="00684016"/>
    <w:rsid w:val="006E026B"/>
    <w:rsid w:val="00703A6D"/>
    <w:rsid w:val="0071325F"/>
    <w:rsid w:val="00732F9E"/>
    <w:rsid w:val="00737241"/>
    <w:rsid w:val="00770225"/>
    <w:rsid w:val="00785203"/>
    <w:rsid w:val="007956D3"/>
    <w:rsid w:val="007E5888"/>
    <w:rsid w:val="007E6C94"/>
    <w:rsid w:val="007F126B"/>
    <w:rsid w:val="00834BEE"/>
    <w:rsid w:val="008844D6"/>
    <w:rsid w:val="00903019"/>
    <w:rsid w:val="009038B8"/>
    <w:rsid w:val="00913F1E"/>
    <w:rsid w:val="00934D42"/>
    <w:rsid w:val="0096272E"/>
    <w:rsid w:val="00975550"/>
    <w:rsid w:val="009D2933"/>
    <w:rsid w:val="009E405F"/>
    <w:rsid w:val="00A048D5"/>
    <w:rsid w:val="00A3299A"/>
    <w:rsid w:val="00A46FBB"/>
    <w:rsid w:val="00A522C8"/>
    <w:rsid w:val="00A535EB"/>
    <w:rsid w:val="00A723E0"/>
    <w:rsid w:val="00A727D1"/>
    <w:rsid w:val="00AC6FA4"/>
    <w:rsid w:val="00B14FD2"/>
    <w:rsid w:val="00BF2B56"/>
    <w:rsid w:val="00BF49AA"/>
    <w:rsid w:val="00C01172"/>
    <w:rsid w:val="00C136F4"/>
    <w:rsid w:val="00C22502"/>
    <w:rsid w:val="00C54EE6"/>
    <w:rsid w:val="00C6063A"/>
    <w:rsid w:val="00CB1273"/>
    <w:rsid w:val="00D43EAE"/>
    <w:rsid w:val="00D53177"/>
    <w:rsid w:val="00D82C18"/>
    <w:rsid w:val="00D87A61"/>
    <w:rsid w:val="00DA5301"/>
    <w:rsid w:val="00E237D7"/>
    <w:rsid w:val="00E53C52"/>
    <w:rsid w:val="00E84973"/>
    <w:rsid w:val="00ED320D"/>
    <w:rsid w:val="00F21E5E"/>
    <w:rsid w:val="00F63FB3"/>
    <w:rsid w:val="00F9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2927F"/>
  <w15:docId w15:val="{C2A659EC-2BBA-4B9B-A819-EB493496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41"/>
    <w:pPr>
      <w:tabs>
        <w:tab w:val="center" w:pos="4680"/>
        <w:tab w:val="right" w:pos="9360"/>
      </w:tabs>
    </w:pPr>
  </w:style>
  <w:style w:type="character" w:customStyle="1" w:styleId="HeaderChar">
    <w:name w:val="Header Char"/>
    <w:link w:val="Header"/>
    <w:uiPriority w:val="99"/>
    <w:rsid w:val="00737241"/>
    <w:rPr>
      <w:sz w:val="22"/>
      <w:szCs w:val="22"/>
    </w:rPr>
  </w:style>
  <w:style w:type="paragraph" w:styleId="Footer">
    <w:name w:val="footer"/>
    <w:basedOn w:val="Normal"/>
    <w:link w:val="FooterChar"/>
    <w:uiPriority w:val="99"/>
    <w:unhideWhenUsed/>
    <w:rsid w:val="00737241"/>
    <w:pPr>
      <w:tabs>
        <w:tab w:val="center" w:pos="4680"/>
        <w:tab w:val="right" w:pos="9360"/>
      </w:tabs>
    </w:pPr>
  </w:style>
  <w:style w:type="character" w:customStyle="1" w:styleId="FooterChar">
    <w:name w:val="Footer Char"/>
    <w:link w:val="Footer"/>
    <w:uiPriority w:val="99"/>
    <w:rsid w:val="00737241"/>
    <w:rPr>
      <w:sz w:val="22"/>
      <w:szCs w:val="22"/>
    </w:rPr>
  </w:style>
  <w:style w:type="paragraph" w:styleId="ListParagraph">
    <w:name w:val="List Paragraph"/>
    <w:basedOn w:val="Normal"/>
    <w:uiPriority w:val="34"/>
    <w:qFormat/>
    <w:rsid w:val="00013769"/>
    <w:pPr>
      <w:ind w:left="720"/>
      <w:contextualSpacing/>
    </w:pPr>
  </w:style>
  <w:style w:type="paragraph" w:styleId="BalloonText">
    <w:name w:val="Balloon Text"/>
    <w:basedOn w:val="Normal"/>
    <w:link w:val="BalloonTextChar"/>
    <w:uiPriority w:val="99"/>
    <w:semiHidden/>
    <w:unhideWhenUsed/>
    <w:rsid w:val="004F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B84475A12784CA3F3508B64077C41" ma:contentTypeVersion="12" ma:contentTypeDescription="Create a new document." ma:contentTypeScope="" ma:versionID="f2c38a51bbd187db79ca19082cf0339a">
  <xsd:schema xmlns:xsd="http://www.w3.org/2001/XMLSchema" xmlns:xs="http://www.w3.org/2001/XMLSchema" xmlns:p="http://schemas.microsoft.com/office/2006/metadata/properties" xmlns:ns3="62d1b55b-9f46-4fa9-b19a-e9cdd3c26337" xmlns:ns4="69ed5c41-cd4c-4ad5-99c4-0a193d0684d0" targetNamespace="http://schemas.microsoft.com/office/2006/metadata/properties" ma:root="true" ma:fieldsID="e9b66b21725f8a35012009b94ecef658" ns3:_="" ns4:_="">
    <xsd:import namespace="62d1b55b-9f46-4fa9-b19a-e9cdd3c26337"/>
    <xsd:import namespace="69ed5c41-cd4c-4ad5-99c4-0a193d068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b55b-9f46-4fa9-b19a-e9cdd3c2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d5c41-cd4c-4ad5-99c4-0a193d068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A8F0B-A236-4C44-8DDA-4FDE4FB80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0275F-2EF3-4096-A929-DAA5960CDDCB}">
  <ds:schemaRefs>
    <ds:schemaRef ds:uri="http://schemas.microsoft.com/sharepoint/v3/contenttype/forms"/>
  </ds:schemaRefs>
</ds:datastoreItem>
</file>

<file path=customXml/itemProps3.xml><?xml version="1.0" encoding="utf-8"?>
<ds:datastoreItem xmlns:ds="http://schemas.openxmlformats.org/officeDocument/2006/customXml" ds:itemID="{1A890A57-5201-4C93-B7CE-E4F8674F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b55b-9f46-4fa9-b19a-e9cdd3c26337"/>
    <ds:schemaRef ds:uri="69ed5c41-cd4c-4ad5-99c4-0a193d068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9B005-53EC-4EAD-BD30-12B101C5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cwalker</dc:creator>
  <cp:lastModifiedBy>Kathryn Sears</cp:lastModifiedBy>
  <cp:revision>2</cp:revision>
  <cp:lastPrinted>2015-12-16T15:13:00Z</cp:lastPrinted>
  <dcterms:created xsi:type="dcterms:W3CDTF">2021-01-28T02:00:00Z</dcterms:created>
  <dcterms:modified xsi:type="dcterms:W3CDTF">2021-01-28T02:00:00Z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0x0101002CDB84475A12784CA3F3508B64077C41</vt:lpwstr>
  </property>
</Properties>
</file>