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635CB4F1" w:rsidR="00D07A79" w:rsidRPr="00933510" w:rsidRDefault="00AA18C3" w:rsidP="00D07A79">
      <w:pPr>
        <w:rPr>
          <w:b/>
          <w:bCs/>
          <w:color w:val="440056"/>
        </w:rPr>
      </w:pPr>
      <w:r>
        <w:rPr>
          <w:b/>
          <w:bCs/>
          <w:color w:val="440056"/>
        </w:rPr>
        <w:t>Change Management Checklist</w:t>
      </w:r>
    </w:p>
    <w:p w14:paraId="6FEA900F" w14:textId="77777777" w:rsidR="00D07A79" w:rsidRPr="00933510" w:rsidRDefault="00D07A79" w:rsidP="00D07A79">
      <w:pPr>
        <w:rPr>
          <w:rFonts w:cs="Times New Roman (Body CS)"/>
          <w:color w:val="666666"/>
          <w:spacing w:val="20"/>
          <w:kern w:val="22"/>
          <w:sz w:val="20"/>
          <w:szCs w:val="20"/>
        </w:rPr>
      </w:pPr>
    </w:p>
    <w:p w14:paraId="34FA7848" w14:textId="7B2D310E" w:rsidR="00AA18C3" w:rsidRDefault="00AA18C3" w:rsidP="00AA18C3">
      <w:pPr>
        <w:rPr>
          <w:b/>
          <w:bCs/>
          <w:color w:val="666666"/>
          <w:sz w:val="20"/>
          <w:szCs w:val="20"/>
        </w:rPr>
      </w:pPr>
      <w:r w:rsidRPr="00413FB8">
        <w:rPr>
          <w:b/>
          <w:bCs/>
          <w:color w:val="666666"/>
          <w:sz w:val="20"/>
          <w:szCs w:val="20"/>
        </w:rPr>
        <w:t>Instructions:</w:t>
      </w:r>
    </w:p>
    <w:p w14:paraId="0FBFCD91" w14:textId="77777777" w:rsidR="00413FB8" w:rsidRPr="00413FB8" w:rsidRDefault="00413FB8" w:rsidP="00AA18C3">
      <w:pPr>
        <w:rPr>
          <w:b/>
          <w:bCs/>
          <w:color w:val="666666"/>
          <w:sz w:val="20"/>
          <w:szCs w:val="20"/>
        </w:rPr>
      </w:pPr>
    </w:p>
    <w:p w14:paraId="07E52885" w14:textId="4C3DE14F" w:rsidR="00AA18C3" w:rsidRDefault="00AA18C3" w:rsidP="00AA18C3">
      <w:pPr>
        <w:rPr>
          <w:color w:val="666666"/>
          <w:sz w:val="20"/>
          <w:szCs w:val="20"/>
        </w:rPr>
      </w:pPr>
      <w:r w:rsidRPr="00413FB8">
        <w:rPr>
          <w:color w:val="666666"/>
          <w:sz w:val="20"/>
          <w:szCs w:val="20"/>
        </w:rPr>
        <w:t>Answer each of the following questions to ensure that you have fully considered all aspects of the change management process. Check the box only when you are certain that you have satisfactorily addressed each concern.</w:t>
      </w:r>
    </w:p>
    <w:p w14:paraId="7CF95EED" w14:textId="77777777" w:rsidR="00413FB8" w:rsidRPr="00413FB8" w:rsidRDefault="00413FB8" w:rsidP="00AA18C3">
      <w:pPr>
        <w:rPr>
          <w:color w:val="666666"/>
          <w:sz w:val="20"/>
          <w:szCs w:val="20"/>
        </w:rPr>
      </w:pPr>
    </w:p>
    <w:p w14:paraId="7D5018EE" w14:textId="77777777" w:rsidR="00AA18C3" w:rsidRPr="00413FB8" w:rsidRDefault="00AA18C3" w:rsidP="00AA18C3">
      <w:pPr>
        <w:rPr>
          <w:b/>
          <w:bCs/>
          <w:color w:val="666666"/>
          <w:sz w:val="20"/>
          <w:szCs w:val="20"/>
        </w:rPr>
      </w:pPr>
      <w:r w:rsidRPr="00413FB8">
        <w:rPr>
          <w:b/>
          <w:bCs/>
          <w:color w:val="666666"/>
          <w:sz w:val="20"/>
          <w:szCs w:val="20"/>
        </w:rPr>
        <w:t>Step 1: Laying the foundation</w:t>
      </w:r>
    </w:p>
    <w:p w14:paraId="04D95F85"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Have we got logical and compelling reasons for the change and what are they?</w:t>
      </w:r>
    </w:p>
    <w:p w14:paraId="356BAE43" w14:textId="77777777" w:rsidR="00DF4CE1" w:rsidRDefault="00AA18C3" w:rsidP="007576E4">
      <w:pPr>
        <w:pStyle w:val="ListParagraph"/>
        <w:numPr>
          <w:ilvl w:val="0"/>
          <w:numId w:val="22"/>
        </w:numPr>
        <w:spacing w:after="160" w:line="259" w:lineRule="auto"/>
        <w:rPr>
          <w:color w:val="666666"/>
          <w:sz w:val="20"/>
          <w:szCs w:val="20"/>
        </w:rPr>
      </w:pPr>
      <w:r w:rsidRPr="00DF4CE1">
        <w:rPr>
          <w:color w:val="666666"/>
          <w:sz w:val="20"/>
          <w:szCs w:val="20"/>
        </w:rPr>
        <w:t xml:space="preserve"> </w:t>
      </w:r>
      <w:r w:rsidRPr="00DF4CE1">
        <w:rPr>
          <w:color w:val="666666"/>
          <w:sz w:val="20"/>
          <w:szCs w:val="20"/>
        </w:rPr>
        <w:tab/>
        <w:t>How can we build a solid business case for the change?</w:t>
      </w:r>
    </w:p>
    <w:p w14:paraId="79A606CF" w14:textId="173BF68E" w:rsidR="00AA18C3" w:rsidRPr="00DF4CE1" w:rsidRDefault="00AA18C3" w:rsidP="00DF4CE1">
      <w:pPr>
        <w:pStyle w:val="ListParagraph"/>
        <w:numPr>
          <w:ilvl w:val="0"/>
          <w:numId w:val="22"/>
        </w:numPr>
        <w:spacing w:line="259" w:lineRule="auto"/>
        <w:rPr>
          <w:color w:val="666666"/>
          <w:sz w:val="20"/>
          <w:szCs w:val="20"/>
        </w:rPr>
      </w:pPr>
      <w:r w:rsidRPr="00DF4CE1">
        <w:rPr>
          <w:color w:val="666666"/>
          <w:sz w:val="20"/>
          <w:szCs w:val="20"/>
        </w:rPr>
        <w:tab/>
        <w:t>Do we have the full support of the leadership team?</w:t>
      </w:r>
    </w:p>
    <w:p w14:paraId="71603A4B" w14:textId="77777777" w:rsidR="00AA18C3" w:rsidRPr="00413FB8" w:rsidRDefault="00AA18C3" w:rsidP="00DF4CE1">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r>
      <w:proofErr w:type="gramStart"/>
      <w:r w:rsidRPr="00413FB8">
        <w:rPr>
          <w:color w:val="666666"/>
          <w:sz w:val="20"/>
          <w:szCs w:val="20"/>
        </w:rPr>
        <w:t>What’s</w:t>
      </w:r>
      <w:proofErr w:type="gramEnd"/>
      <w:r w:rsidRPr="00413FB8">
        <w:rPr>
          <w:color w:val="666666"/>
          <w:sz w:val="20"/>
          <w:szCs w:val="20"/>
        </w:rPr>
        <w:t xml:space="preserve"> the best way to establish a sense of urgency?</w:t>
      </w:r>
    </w:p>
    <w:p w14:paraId="13A93C45"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can we communicate why the change is happening in a convincing manner?</w:t>
      </w:r>
    </w:p>
    <w:p w14:paraId="5E79E1A1"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are the barriers and implications to a successful implementation of the change?</w:t>
      </w:r>
    </w:p>
    <w:p w14:paraId="04D1D108"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is the proposed change aligned with our organizational strategy plan?</w:t>
      </w:r>
    </w:p>
    <w:p w14:paraId="004CD6D5"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 xml:space="preserve">What is the end state vision? </w:t>
      </w:r>
    </w:p>
    <w:p w14:paraId="1EDA6254"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 xml:space="preserve">Who will form the change management team? </w:t>
      </w:r>
    </w:p>
    <w:p w14:paraId="3AFAE5CB"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 xml:space="preserve">What will tell us that </w:t>
      </w:r>
      <w:proofErr w:type="gramStart"/>
      <w:r w:rsidRPr="00413FB8">
        <w:rPr>
          <w:color w:val="666666"/>
          <w:sz w:val="20"/>
          <w:szCs w:val="20"/>
        </w:rPr>
        <w:t>we’ve</w:t>
      </w:r>
      <w:proofErr w:type="gramEnd"/>
      <w:r w:rsidRPr="00413FB8">
        <w:rPr>
          <w:color w:val="666666"/>
          <w:sz w:val="20"/>
          <w:szCs w:val="20"/>
        </w:rPr>
        <w:t xml:space="preserve"> been successful?</w:t>
      </w:r>
    </w:p>
    <w:p w14:paraId="464E643A"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can we paint a picture of what success will be like for people?</w:t>
      </w:r>
    </w:p>
    <w:p w14:paraId="4867E9D9" w14:textId="05BB9207" w:rsidR="00AA18C3"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Have we incorporated our values and attitudes into this change?</w:t>
      </w:r>
    </w:p>
    <w:p w14:paraId="07DDC7A0" w14:textId="77777777" w:rsidR="00413FB8" w:rsidRPr="00413FB8" w:rsidRDefault="00413FB8" w:rsidP="00AA18C3">
      <w:pPr>
        <w:rPr>
          <w:color w:val="666666"/>
          <w:sz w:val="20"/>
          <w:szCs w:val="20"/>
        </w:rPr>
      </w:pPr>
    </w:p>
    <w:p w14:paraId="55830F6F" w14:textId="77777777" w:rsidR="00AA18C3" w:rsidRPr="00413FB8" w:rsidRDefault="00AA18C3" w:rsidP="00AA18C3">
      <w:pPr>
        <w:rPr>
          <w:b/>
          <w:bCs/>
          <w:color w:val="666666"/>
          <w:sz w:val="20"/>
          <w:szCs w:val="20"/>
        </w:rPr>
      </w:pPr>
      <w:r w:rsidRPr="00413FB8">
        <w:rPr>
          <w:b/>
          <w:bCs/>
          <w:color w:val="666666"/>
          <w:sz w:val="20"/>
          <w:szCs w:val="20"/>
        </w:rPr>
        <w:t>Step 2 – Learning what we need to know</w:t>
      </w:r>
    </w:p>
    <w:p w14:paraId="1FF3FADB"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r>
      <w:proofErr w:type="gramStart"/>
      <w:r w:rsidRPr="00413FB8">
        <w:rPr>
          <w:color w:val="666666"/>
          <w:sz w:val="20"/>
          <w:szCs w:val="20"/>
        </w:rPr>
        <w:t>What’s</w:t>
      </w:r>
      <w:proofErr w:type="gramEnd"/>
      <w:r w:rsidRPr="00413FB8">
        <w:rPr>
          <w:color w:val="666666"/>
          <w:sz w:val="20"/>
          <w:szCs w:val="20"/>
        </w:rPr>
        <w:t xml:space="preserve"> actually going to change? </w:t>
      </w:r>
    </w:p>
    <w:p w14:paraId="6DEB5BC1"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will people have to give up?</w:t>
      </w:r>
    </w:p>
    <w:p w14:paraId="792BDDCA"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Who will feel threatened by the change and how will I deal with their concerns?</w:t>
      </w:r>
    </w:p>
    <w:p w14:paraId="22E89721"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Do people have the skills needed to implement and adopt the new system?</w:t>
      </w:r>
    </w:p>
    <w:p w14:paraId="4FFA937F"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well do people trust the motives for this change?</w:t>
      </w:r>
    </w:p>
    <w:p w14:paraId="5AF9460D"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Who are the informal leaders who can help advocate for the change?</w:t>
      </w:r>
    </w:p>
    <w:p w14:paraId="2801558A"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Who are the supporters of the change and how can we leverage their support?</w:t>
      </w:r>
    </w:p>
    <w:p w14:paraId="563B496D" w14:textId="77777777" w:rsidR="00AA18C3" w:rsidRPr="00413FB8" w:rsidRDefault="00AA18C3" w:rsidP="00AA18C3">
      <w:pPr>
        <w:rPr>
          <w:color w:val="666666"/>
          <w:sz w:val="20"/>
          <w:szCs w:val="20"/>
        </w:rPr>
      </w:pPr>
    </w:p>
    <w:p w14:paraId="3413EB1A" w14:textId="77777777" w:rsidR="00AA18C3" w:rsidRPr="00413FB8" w:rsidRDefault="00AA18C3" w:rsidP="00AA18C3">
      <w:pPr>
        <w:rPr>
          <w:b/>
          <w:bCs/>
          <w:color w:val="666666"/>
          <w:sz w:val="20"/>
          <w:szCs w:val="20"/>
        </w:rPr>
      </w:pPr>
      <w:r w:rsidRPr="00413FB8">
        <w:rPr>
          <w:b/>
          <w:bCs/>
          <w:color w:val="666666"/>
          <w:sz w:val="20"/>
          <w:szCs w:val="20"/>
        </w:rPr>
        <w:t>Step 3 – Planning the change process</w:t>
      </w:r>
    </w:p>
    <w:p w14:paraId="7B2F02A2"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When and how will the change be introduced and reinforced?</w:t>
      </w:r>
    </w:p>
    <w:p w14:paraId="5584F7E9"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can we remove obstacles and amplify wins?</w:t>
      </w:r>
    </w:p>
    <w:p w14:paraId="6927979C"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 xml:space="preserve">What process is in place to get feedback regarding employee concerns? </w:t>
      </w:r>
    </w:p>
    <w:p w14:paraId="2EF02014"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 xml:space="preserve">What communications will we need? </w:t>
      </w:r>
    </w:p>
    <w:p w14:paraId="4D0B6207"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Who should deliver the messages?</w:t>
      </w:r>
    </w:p>
    <w:p w14:paraId="48BC7A50"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can we do to keep the information flow frequent, timely and clear?</w:t>
      </w:r>
    </w:p>
    <w:p w14:paraId="01AD2BC1"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can we involve some of the people affected by the change?</w:t>
      </w:r>
    </w:p>
    <w:p w14:paraId="1A22DCF1" w14:textId="6ADDB2A0" w:rsidR="00E008B8"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can we arrange for people to be coached and supported during the change?</w:t>
      </w:r>
    </w:p>
    <w:p w14:paraId="63C8ED17" w14:textId="561A81EF" w:rsidR="00AA18C3"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training will people need?</w:t>
      </w:r>
    </w:p>
    <w:p w14:paraId="51F7978C" w14:textId="77777777" w:rsidR="00E008B8" w:rsidRPr="00413FB8" w:rsidRDefault="00E008B8" w:rsidP="00AA18C3">
      <w:pPr>
        <w:rPr>
          <w:color w:val="666666"/>
          <w:sz w:val="20"/>
          <w:szCs w:val="20"/>
        </w:rPr>
      </w:pPr>
    </w:p>
    <w:p w14:paraId="2E3C7ED2" w14:textId="77777777" w:rsidR="00AA18C3" w:rsidRPr="00E008B8" w:rsidRDefault="00AA18C3" w:rsidP="00AA18C3">
      <w:pPr>
        <w:rPr>
          <w:b/>
          <w:bCs/>
          <w:color w:val="666666"/>
          <w:sz w:val="20"/>
          <w:szCs w:val="20"/>
        </w:rPr>
      </w:pPr>
      <w:r w:rsidRPr="00E008B8">
        <w:rPr>
          <w:b/>
          <w:bCs/>
          <w:color w:val="666666"/>
          <w:sz w:val="20"/>
          <w:szCs w:val="20"/>
        </w:rPr>
        <w:t>Step 4 – Making change work</w:t>
      </w:r>
    </w:p>
    <w:p w14:paraId="61DA149B"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 xml:space="preserve">How well do people understand what </w:t>
      </w:r>
      <w:proofErr w:type="gramStart"/>
      <w:r w:rsidRPr="00413FB8">
        <w:rPr>
          <w:color w:val="666666"/>
          <w:sz w:val="20"/>
          <w:szCs w:val="20"/>
        </w:rPr>
        <w:t>we’re</w:t>
      </w:r>
      <w:proofErr w:type="gramEnd"/>
      <w:r w:rsidRPr="00413FB8">
        <w:rPr>
          <w:color w:val="666666"/>
          <w:sz w:val="20"/>
          <w:szCs w:val="20"/>
        </w:rPr>
        <w:t xml:space="preserve"> saying about the change?</w:t>
      </w:r>
    </w:p>
    <w:p w14:paraId="065561BE"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do our metrics tell us about our progress?</w:t>
      </w:r>
    </w:p>
    <w:p w14:paraId="14936AED"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well are we reinforcing positive behavior?</w:t>
      </w:r>
    </w:p>
    <w:p w14:paraId="7679C2B6"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can we motivate and support people during this change?</w:t>
      </w:r>
    </w:p>
    <w:p w14:paraId="382FBE4C"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are our plans in order of priority to manage resistance?</w:t>
      </w:r>
    </w:p>
    <w:p w14:paraId="1AA43EF5"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are we learning as we implement?</w:t>
      </w:r>
    </w:p>
    <w:p w14:paraId="2A0FEC36" w14:textId="227DBB04" w:rsidR="00AA18C3"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course corrections need to be made?</w:t>
      </w:r>
    </w:p>
    <w:p w14:paraId="4C7C442C" w14:textId="77777777" w:rsidR="00E008B8" w:rsidRPr="00413FB8" w:rsidRDefault="00E008B8" w:rsidP="00AA18C3">
      <w:pPr>
        <w:rPr>
          <w:color w:val="666666"/>
          <w:sz w:val="20"/>
          <w:szCs w:val="20"/>
        </w:rPr>
      </w:pPr>
    </w:p>
    <w:p w14:paraId="3FE597BA" w14:textId="77777777" w:rsidR="00AA18C3" w:rsidRPr="00E008B8" w:rsidRDefault="00AA18C3" w:rsidP="00AA18C3">
      <w:pPr>
        <w:rPr>
          <w:b/>
          <w:bCs/>
          <w:color w:val="666666"/>
          <w:sz w:val="20"/>
          <w:szCs w:val="20"/>
        </w:rPr>
      </w:pPr>
      <w:r w:rsidRPr="00E008B8">
        <w:rPr>
          <w:b/>
          <w:bCs/>
          <w:color w:val="666666"/>
          <w:sz w:val="20"/>
          <w:szCs w:val="20"/>
        </w:rPr>
        <w:t>Step 5 – Embedding change in the organization</w:t>
      </w:r>
    </w:p>
    <w:p w14:paraId="65FA98AE" w14:textId="77777777" w:rsidR="00AA18C3" w:rsidRPr="00413FB8" w:rsidRDefault="00AA18C3" w:rsidP="00AA18C3">
      <w:pPr>
        <w:rPr>
          <w:color w:val="666666"/>
          <w:sz w:val="20"/>
          <w:szCs w:val="20"/>
        </w:rPr>
      </w:pPr>
      <w:r w:rsidRPr="00413FB8">
        <w:rPr>
          <w:color w:val="666666"/>
          <w:sz w:val="20"/>
          <w:szCs w:val="20"/>
        </w:rPr>
        <w:lastRenderedPageBreak/>
        <w:sym w:font="Wingdings" w:char="F071"/>
      </w:r>
      <w:r w:rsidRPr="00413FB8">
        <w:rPr>
          <w:color w:val="666666"/>
          <w:sz w:val="20"/>
          <w:szCs w:val="20"/>
        </w:rPr>
        <w:t xml:space="preserve"> </w:t>
      </w:r>
      <w:r w:rsidRPr="00413FB8">
        <w:rPr>
          <w:color w:val="666666"/>
          <w:sz w:val="20"/>
          <w:szCs w:val="20"/>
        </w:rPr>
        <w:tab/>
        <w:t>How can we make this a natural part of everyday life?</w:t>
      </w:r>
    </w:p>
    <w:p w14:paraId="59C02A72"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How well have we addressed the problem we set out to solve?</w:t>
      </w:r>
    </w:p>
    <w:p w14:paraId="3C292C15"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will we do to recognize and reward achievements?</w:t>
      </w:r>
    </w:p>
    <w:p w14:paraId="128D0536" w14:textId="77777777"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remains to be done?</w:t>
      </w:r>
    </w:p>
    <w:p w14:paraId="470DAB74" w14:textId="56501CE8" w:rsidR="00AA18C3"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t>What are our next steps?</w:t>
      </w:r>
    </w:p>
    <w:p w14:paraId="5A71D0B6" w14:textId="77777777" w:rsidR="00E008B8" w:rsidRPr="00413FB8" w:rsidRDefault="00E008B8" w:rsidP="00AA18C3">
      <w:pPr>
        <w:rPr>
          <w:color w:val="666666"/>
          <w:sz w:val="20"/>
          <w:szCs w:val="20"/>
        </w:rPr>
      </w:pPr>
    </w:p>
    <w:p w14:paraId="72775BE0" w14:textId="77777777" w:rsidR="00AA18C3" w:rsidRPr="00E008B8" w:rsidRDefault="00AA18C3" w:rsidP="00AA18C3">
      <w:pPr>
        <w:rPr>
          <w:b/>
          <w:bCs/>
          <w:color w:val="666666"/>
          <w:sz w:val="20"/>
          <w:szCs w:val="20"/>
        </w:rPr>
      </w:pPr>
      <w:r w:rsidRPr="00E008B8">
        <w:rPr>
          <w:b/>
          <w:bCs/>
          <w:color w:val="666666"/>
          <w:sz w:val="20"/>
          <w:szCs w:val="20"/>
        </w:rPr>
        <w:t>Step 6 – Review the change</w:t>
      </w:r>
    </w:p>
    <w:p w14:paraId="274A923B" w14:textId="77777777" w:rsidR="008655E1"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r>
      <w:r w:rsidR="008655E1">
        <w:rPr>
          <w:color w:val="666666"/>
          <w:sz w:val="20"/>
          <w:szCs w:val="20"/>
        </w:rPr>
        <w:t>Was the change implemented as planned?</w:t>
      </w:r>
    </w:p>
    <w:p w14:paraId="5F05721F" w14:textId="0C1C8EC2" w:rsidR="008655E1" w:rsidRDefault="008F1BC1" w:rsidP="008655E1">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r>
      <w:r w:rsidR="008655E1">
        <w:rPr>
          <w:color w:val="666666"/>
          <w:sz w:val="20"/>
          <w:szCs w:val="20"/>
        </w:rPr>
        <w:t>How did the change go versus our expected measures</w:t>
      </w:r>
      <w:r w:rsidR="00BF499C">
        <w:rPr>
          <w:color w:val="666666"/>
          <w:sz w:val="20"/>
          <w:szCs w:val="20"/>
        </w:rPr>
        <w:t>?</w:t>
      </w:r>
    </w:p>
    <w:p w14:paraId="73C06C37" w14:textId="77777777" w:rsidR="008655E1" w:rsidRDefault="008655E1" w:rsidP="008655E1">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r>
      <w:r>
        <w:rPr>
          <w:color w:val="666666"/>
          <w:sz w:val="20"/>
          <w:szCs w:val="20"/>
        </w:rPr>
        <w:t>What went well?</w:t>
      </w:r>
    </w:p>
    <w:p w14:paraId="261297FD" w14:textId="7722DDDA" w:rsidR="008655E1" w:rsidRDefault="008655E1" w:rsidP="008655E1">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r>
      <w:r>
        <w:rPr>
          <w:color w:val="666666"/>
          <w:sz w:val="20"/>
          <w:szCs w:val="20"/>
        </w:rPr>
        <w:t>What could have been improved?</w:t>
      </w:r>
    </w:p>
    <w:p w14:paraId="474841C9" w14:textId="2E30D34E" w:rsidR="00AA18C3" w:rsidRPr="00413FB8" w:rsidRDefault="00AA18C3" w:rsidP="00AA18C3">
      <w:pPr>
        <w:rPr>
          <w:color w:val="666666"/>
          <w:sz w:val="20"/>
          <w:szCs w:val="20"/>
        </w:rPr>
      </w:pPr>
      <w:r w:rsidRPr="00413FB8">
        <w:rPr>
          <w:color w:val="666666"/>
          <w:sz w:val="20"/>
          <w:szCs w:val="20"/>
        </w:rPr>
        <w:sym w:font="Wingdings" w:char="F071"/>
      </w:r>
      <w:r w:rsidRPr="00413FB8">
        <w:rPr>
          <w:color w:val="666666"/>
          <w:sz w:val="20"/>
          <w:szCs w:val="20"/>
        </w:rPr>
        <w:t xml:space="preserve"> </w:t>
      </w:r>
      <w:r w:rsidRPr="00413FB8">
        <w:rPr>
          <w:color w:val="666666"/>
          <w:sz w:val="20"/>
          <w:szCs w:val="20"/>
        </w:rPr>
        <w:tab/>
      </w:r>
      <w:r w:rsidR="008F1BC1">
        <w:rPr>
          <w:color w:val="666666"/>
          <w:sz w:val="20"/>
          <w:szCs w:val="20"/>
        </w:rPr>
        <w:t>Analyze</w:t>
      </w:r>
      <w:r w:rsidR="00886B77">
        <w:rPr>
          <w:color w:val="666666"/>
          <w:sz w:val="20"/>
          <w:szCs w:val="20"/>
        </w:rPr>
        <w:t xml:space="preserve"> opportunities</w:t>
      </w:r>
      <w:r w:rsidRPr="00413FB8">
        <w:rPr>
          <w:color w:val="666666"/>
          <w:sz w:val="20"/>
          <w:szCs w:val="20"/>
        </w:rPr>
        <w:t xml:space="preserve"> from any lessons learned</w:t>
      </w:r>
      <w:r w:rsidR="008655E1">
        <w:rPr>
          <w:color w:val="666666"/>
          <w:sz w:val="20"/>
          <w:szCs w:val="20"/>
        </w:rPr>
        <w:t>.</w:t>
      </w:r>
      <w:r w:rsidRPr="00413FB8">
        <w:rPr>
          <w:color w:val="666666"/>
          <w:sz w:val="20"/>
          <w:szCs w:val="20"/>
        </w:rPr>
        <w:t xml:space="preserve"> </w:t>
      </w:r>
    </w:p>
    <w:p w14:paraId="0AD2A6B6" w14:textId="355FDFF2" w:rsidR="00461D9C" w:rsidRDefault="000963E4" w:rsidP="00D07A79">
      <w:pPr>
        <w:rPr>
          <w:sz w:val="20"/>
          <w:szCs w:val="20"/>
        </w:rPr>
      </w:pPr>
    </w:p>
    <w:p w14:paraId="3A1F05DB" w14:textId="77777777" w:rsidR="000963E4" w:rsidRPr="00933510" w:rsidRDefault="000963E4" w:rsidP="00D07A79">
      <w:pPr>
        <w:rPr>
          <w:sz w:val="20"/>
          <w:szCs w:val="20"/>
        </w:rPr>
      </w:pPr>
    </w:p>
    <w:sectPr w:rsidR="000963E4"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ECB1" w14:textId="77777777" w:rsidR="00542F0F" w:rsidRDefault="00542F0F">
      <w:r>
        <w:separator/>
      </w:r>
    </w:p>
  </w:endnote>
  <w:endnote w:type="continuationSeparator" w:id="0">
    <w:p w14:paraId="6F850CB5" w14:textId="77777777" w:rsidR="00542F0F" w:rsidRDefault="0054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3A2A8"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2DDD" w14:textId="77777777" w:rsidR="00542F0F" w:rsidRDefault="00542F0F">
      <w:r>
        <w:separator/>
      </w:r>
    </w:p>
  </w:footnote>
  <w:footnote w:type="continuationSeparator" w:id="0">
    <w:p w14:paraId="74F01EE0" w14:textId="77777777" w:rsidR="00542F0F" w:rsidRDefault="0054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0963E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22C2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3852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5162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0963E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C19D2"/>
    <w:multiLevelType w:val="hybridMultilevel"/>
    <w:tmpl w:val="ED825966"/>
    <w:lvl w:ilvl="0" w:tplc="6F081D4A">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2"/>
  </w:num>
  <w:num w:numId="19">
    <w:abstractNumId w:val="8"/>
  </w:num>
  <w:num w:numId="20">
    <w:abstractNumId w:val="1"/>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76707"/>
    <w:rsid w:val="000963E4"/>
    <w:rsid w:val="00163C29"/>
    <w:rsid w:val="001821AF"/>
    <w:rsid w:val="002137AC"/>
    <w:rsid w:val="00290988"/>
    <w:rsid w:val="003B2AE3"/>
    <w:rsid w:val="00400629"/>
    <w:rsid w:val="00413FB8"/>
    <w:rsid w:val="0044286D"/>
    <w:rsid w:val="0047661F"/>
    <w:rsid w:val="004C1A9B"/>
    <w:rsid w:val="004D6C9F"/>
    <w:rsid w:val="004F2E5E"/>
    <w:rsid w:val="005412B8"/>
    <w:rsid w:val="00542F0F"/>
    <w:rsid w:val="00596823"/>
    <w:rsid w:val="005A1E1F"/>
    <w:rsid w:val="005A5A17"/>
    <w:rsid w:val="005B6C2D"/>
    <w:rsid w:val="00616E4A"/>
    <w:rsid w:val="006A767E"/>
    <w:rsid w:val="00745AC7"/>
    <w:rsid w:val="007945F7"/>
    <w:rsid w:val="007E0C3E"/>
    <w:rsid w:val="007E42A3"/>
    <w:rsid w:val="0084373E"/>
    <w:rsid w:val="008548D5"/>
    <w:rsid w:val="00854AED"/>
    <w:rsid w:val="008655E1"/>
    <w:rsid w:val="00883111"/>
    <w:rsid w:val="00886B77"/>
    <w:rsid w:val="008950E6"/>
    <w:rsid w:val="00896F42"/>
    <w:rsid w:val="008F1BC1"/>
    <w:rsid w:val="00933510"/>
    <w:rsid w:val="009559A8"/>
    <w:rsid w:val="009776EF"/>
    <w:rsid w:val="009B32AA"/>
    <w:rsid w:val="009B39B2"/>
    <w:rsid w:val="009E4AB5"/>
    <w:rsid w:val="00A11EAF"/>
    <w:rsid w:val="00A645C0"/>
    <w:rsid w:val="00A71264"/>
    <w:rsid w:val="00AA18C3"/>
    <w:rsid w:val="00AE5D3D"/>
    <w:rsid w:val="00B26E6A"/>
    <w:rsid w:val="00B6291D"/>
    <w:rsid w:val="00B9123C"/>
    <w:rsid w:val="00BB0A73"/>
    <w:rsid w:val="00BE0299"/>
    <w:rsid w:val="00BF499C"/>
    <w:rsid w:val="00C25833"/>
    <w:rsid w:val="00CC2425"/>
    <w:rsid w:val="00D06DCD"/>
    <w:rsid w:val="00D07A79"/>
    <w:rsid w:val="00D957F4"/>
    <w:rsid w:val="00DF4CE1"/>
    <w:rsid w:val="00E008B8"/>
    <w:rsid w:val="00E50642"/>
    <w:rsid w:val="00E86856"/>
    <w:rsid w:val="00EC6134"/>
    <w:rsid w:val="00ED2BA7"/>
    <w:rsid w:val="00EF6625"/>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33042987">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12</cp:revision>
  <dcterms:created xsi:type="dcterms:W3CDTF">2021-04-13T16:57:00Z</dcterms:created>
  <dcterms:modified xsi:type="dcterms:W3CDTF">2021-04-16T15:05:00Z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