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A0022" w14:textId="77777777" w:rsidR="001646D8" w:rsidRPr="001646D8" w:rsidRDefault="00DF2211" w:rsidP="001646D8">
      <w:pPr>
        <w:pStyle w:val="Heading1"/>
        <w:spacing w:before="0"/>
        <w:rPr>
          <w:rFonts w:ascii="Arial" w:eastAsia="Times New Roman" w:hAnsi="Arial" w:cs="Arial"/>
          <w:b/>
          <w:bCs/>
          <w:color w:val="7030A0"/>
          <w:kern w:val="36"/>
          <w:sz w:val="24"/>
          <w:szCs w:val="24"/>
          <w:lang w:bidi="ar-SA"/>
        </w:rPr>
      </w:pPr>
      <w:r w:rsidRPr="001646D8">
        <w:rPr>
          <w:b/>
          <w:bCs/>
          <w:color w:val="7030A0"/>
        </w:rPr>
        <w:t xml:space="preserve"> </w:t>
      </w:r>
      <w:r w:rsidR="001646D8" w:rsidRPr="001646D8">
        <w:rPr>
          <w:rFonts w:ascii="Arial" w:eastAsia="Times New Roman" w:hAnsi="Arial" w:cs="Arial"/>
          <w:b/>
          <w:bCs/>
          <w:color w:val="7030A0"/>
          <w:kern w:val="36"/>
          <w:sz w:val="24"/>
          <w:szCs w:val="24"/>
          <w:lang w:bidi="ar-SA"/>
        </w:rPr>
        <w:t>Pre-Employment Drug Screening</w:t>
      </w:r>
    </w:p>
    <w:p w14:paraId="4353D352" w14:textId="0B651FCB" w:rsidR="001646D8" w:rsidRPr="001646D8" w:rsidRDefault="001646D8" w:rsidP="001646D8">
      <w:pPr>
        <w:spacing w:line="420" w:lineRule="atLeast"/>
        <w:rPr>
          <w:rFonts w:ascii="Arial" w:eastAsia="Times New Roman" w:hAnsi="Arial" w:cs="Arial"/>
          <w:lang w:bidi="ar-SA"/>
        </w:rPr>
      </w:pPr>
      <w:r w:rsidRPr="001646D8">
        <w:rPr>
          <w:rFonts w:ascii="Arial" w:eastAsia="Times New Roman" w:hAnsi="Arial" w:cs="Arial"/>
          <w:lang w:bidi="ar-SA"/>
        </w:rPr>
        <w:t>Most companies conduct pre-employment drug screenings on their applicants.  This type of screening brings the least amount of discrimination risk claims to employers because it covers all potential applicants-there is no need for training on reasonable suspicion, no need to ensure compliance with OSHA regulations in a Post-Accident testing situation and no need to ensure the "randomness" of your random drug testing program. </w:t>
      </w:r>
      <w:r>
        <w:rPr>
          <w:rFonts w:ascii="Arial" w:eastAsia="Times New Roman" w:hAnsi="Arial" w:cs="Arial"/>
          <w:lang w:bidi="ar-SA"/>
        </w:rPr>
        <w:t>In NC</w:t>
      </w:r>
      <w:r w:rsidRPr="001646D8">
        <w:rPr>
          <w:rFonts w:ascii="Arial" w:eastAsia="Times New Roman" w:hAnsi="Arial" w:cs="Arial"/>
          <w:lang w:bidi="ar-SA"/>
        </w:rPr>
        <w:t> there are specific requirements for employers in administering a drug testing program.</w:t>
      </w:r>
    </w:p>
    <w:p w14:paraId="01DEC8C3" w14:textId="57EE341B" w:rsidR="001646D8" w:rsidRPr="001646D8" w:rsidRDefault="001646D8" w:rsidP="001646D8">
      <w:pPr>
        <w:spacing w:line="420" w:lineRule="atLeast"/>
        <w:rPr>
          <w:rFonts w:ascii="Arial" w:eastAsia="Times New Roman" w:hAnsi="Arial" w:cs="Arial"/>
          <w:lang w:bidi="ar-SA"/>
        </w:rPr>
      </w:pPr>
      <w:r w:rsidRPr="001646D8">
        <w:rPr>
          <w:rFonts w:ascii="Arial" w:eastAsia="Times New Roman" w:hAnsi="Arial" w:cs="Arial"/>
          <w:lang w:bidi="ar-SA"/>
        </w:rPr>
        <w:t xml:space="preserve">For pre-employment testing, an employer must ensure that they are being consistent in their testing. Do you test all new hires after the offer letter is extended? Do you test all new hires on first day of employment? How do you decide which applicants or new hires are being tested? </w:t>
      </w:r>
      <w:r>
        <w:rPr>
          <w:rFonts w:ascii="Arial" w:eastAsia="Times New Roman" w:hAnsi="Arial" w:cs="Arial"/>
          <w:lang w:bidi="ar-SA"/>
        </w:rPr>
        <w:t>Catapult</w:t>
      </w:r>
      <w:r w:rsidRPr="001646D8">
        <w:rPr>
          <w:rFonts w:ascii="Arial" w:eastAsia="Times New Roman" w:hAnsi="Arial" w:cs="Arial"/>
          <w:lang w:bidi="ar-SA"/>
        </w:rPr>
        <w:t xml:space="preserve"> advises that all candidates that have been selected as the final candidate for the position be considered for the drug testing before their first day of employment.   Upon requesting a drug test, employers must provide applicants with the Initial Notice regarding their Rights and Responsibilities under CSERA (</w:t>
      </w:r>
      <w:hyperlink r:id="rId11" w:history="1">
        <w:r w:rsidRPr="001646D8">
          <w:rPr>
            <w:rFonts w:ascii="Arial" w:eastAsia="Times New Roman" w:hAnsi="Arial" w:cs="Arial"/>
            <w:color w:val="0070D2"/>
            <w:u w:val="single"/>
            <w:lang w:bidi="ar-SA"/>
          </w:rPr>
          <w:t>NC Controlled Substance Ex</w:t>
        </w:r>
        <w:r w:rsidRPr="001646D8">
          <w:rPr>
            <w:rFonts w:ascii="Arial" w:eastAsia="Times New Roman" w:hAnsi="Arial" w:cs="Arial"/>
            <w:color w:val="0070D2"/>
            <w:u w:val="single"/>
            <w:lang w:bidi="ar-SA"/>
          </w:rPr>
          <w:t>a</w:t>
        </w:r>
        <w:r w:rsidRPr="001646D8">
          <w:rPr>
            <w:rFonts w:ascii="Arial" w:eastAsia="Times New Roman" w:hAnsi="Arial" w:cs="Arial"/>
            <w:color w:val="0070D2"/>
            <w:u w:val="single"/>
            <w:lang w:bidi="ar-SA"/>
          </w:rPr>
          <w:t>mination Review Act</w:t>
        </w:r>
      </w:hyperlink>
      <w:r w:rsidRPr="001646D8">
        <w:rPr>
          <w:rFonts w:ascii="Arial" w:eastAsia="Times New Roman" w:hAnsi="Arial" w:cs="Arial"/>
          <w:lang w:bidi="ar-SA"/>
        </w:rPr>
        <w:t>).</w:t>
      </w:r>
    </w:p>
    <w:p w14:paraId="5AC882DB" w14:textId="6851CC7E" w:rsidR="001646D8" w:rsidRPr="001646D8" w:rsidRDefault="001646D8" w:rsidP="001646D8">
      <w:pPr>
        <w:spacing w:line="420" w:lineRule="atLeast"/>
        <w:rPr>
          <w:rFonts w:ascii="Arial" w:eastAsia="Times New Roman" w:hAnsi="Arial" w:cs="Arial"/>
          <w:lang w:bidi="ar-SA"/>
        </w:rPr>
      </w:pPr>
      <w:r w:rsidRPr="001646D8">
        <w:rPr>
          <w:rFonts w:ascii="Arial" w:eastAsia="Times New Roman" w:hAnsi="Arial" w:cs="Arial"/>
          <w:lang w:bidi="ar-SA"/>
        </w:rPr>
        <w:t xml:space="preserve">Applicants can be tested on site or in an approved laboratory using a "quick test" which is a single-use device (typically a strip that can be dipped in urine to do a quick test for the detection of a panel of controlled or illegal substances) or via a full screen panel in an approved laboratory. Many employers prefer the "quick test" for applicants because it can be done in house and is a less expensive method, however in some instances, having a full panel done in a certified laboratory takes the compliance risk </w:t>
      </w:r>
      <w:proofErr w:type="gramStart"/>
      <w:r w:rsidRPr="001646D8">
        <w:rPr>
          <w:rFonts w:ascii="Arial" w:eastAsia="Times New Roman" w:hAnsi="Arial" w:cs="Arial"/>
          <w:lang w:bidi="ar-SA"/>
        </w:rPr>
        <w:t>off of</w:t>
      </w:r>
      <w:proofErr w:type="gramEnd"/>
      <w:r w:rsidRPr="001646D8">
        <w:rPr>
          <w:rFonts w:ascii="Arial" w:eastAsia="Times New Roman" w:hAnsi="Arial" w:cs="Arial"/>
          <w:lang w:bidi="ar-SA"/>
        </w:rPr>
        <w:t xml:space="preserve"> employers and places the burden on the testing facility. Be sure to review all of the appropriate CSERA testing requirements before implementing drug </w:t>
      </w:r>
      <w:proofErr w:type="gramStart"/>
      <w:r w:rsidRPr="001646D8">
        <w:rPr>
          <w:rFonts w:ascii="Arial" w:eastAsia="Times New Roman" w:hAnsi="Arial" w:cs="Arial"/>
          <w:lang w:bidi="ar-SA"/>
        </w:rPr>
        <w:t>testing  in</w:t>
      </w:r>
      <w:proofErr w:type="gramEnd"/>
      <w:r w:rsidRPr="001646D8">
        <w:rPr>
          <w:rFonts w:ascii="Arial" w:eastAsia="Times New Roman" w:hAnsi="Arial" w:cs="Arial"/>
          <w:lang w:bidi="ar-SA"/>
        </w:rPr>
        <w:t xml:space="preserve"> your company. Any testing that comes back with a positive result must be communicated to the applicant within 30 days and the applicant has the right to have their positive results verified in a certified lab using a more thorough testing method.   At this point a certified MRO (Medical Review Officer) should also review any positive results with the applicant to ensure the compliance of the testing results and interview the applicant regarding any pertinent medical history or biomedical information. Make sure your laboratory has a certified MRO available to help with these situations.</w:t>
      </w:r>
    </w:p>
    <w:p w14:paraId="5950F73B" w14:textId="77777777" w:rsidR="001646D8" w:rsidRPr="001646D8" w:rsidRDefault="001646D8" w:rsidP="001646D8">
      <w:pPr>
        <w:spacing w:line="420" w:lineRule="atLeast"/>
        <w:rPr>
          <w:rFonts w:ascii="Arial" w:eastAsia="Times New Roman" w:hAnsi="Arial" w:cs="Arial"/>
          <w:lang w:bidi="ar-SA"/>
        </w:rPr>
      </w:pPr>
      <w:r w:rsidRPr="001646D8">
        <w:rPr>
          <w:rFonts w:ascii="Arial" w:eastAsia="Times New Roman" w:hAnsi="Arial" w:cs="Arial"/>
          <w:lang w:bidi="ar-SA"/>
        </w:rPr>
        <w:t xml:space="preserve">If an applicant refuses to submit to a drug test screening, you can remove them from employment consideration. If an applicant </w:t>
      </w:r>
      <w:proofErr w:type="gramStart"/>
      <w:r w:rsidRPr="001646D8">
        <w:rPr>
          <w:rFonts w:ascii="Arial" w:eastAsia="Times New Roman" w:hAnsi="Arial" w:cs="Arial"/>
          <w:lang w:bidi="ar-SA"/>
        </w:rPr>
        <w:t>fails</w:t>
      </w:r>
      <w:proofErr w:type="gramEnd"/>
      <w:r w:rsidRPr="001646D8">
        <w:rPr>
          <w:rFonts w:ascii="Arial" w:eastAsia="Times New Roman" w:hAnsi="Arial" w:cs="Arial"/>
          <w:lang w:bidi="ar-SA"/>
        </w:rPr>
        <w:t xml:space="preserve"> their drug test (and you have followed the proper procedure of </w:t>
      </w:r>
      <w:r w:rsidRPr="001646D8">
        <w:rPr>
          <w:rFonts w:ascii="Arial" w:eastAsia="Times New Roman" w:hAnsi="Arial" w:cs="Arial"/>
          <w:lang w:bidi="ar-SA"/>
        </w:rPr>
        <w:lastRenderedPageBreak/>
        <w:t>informing them and allowing them the right to a retest) you can also remove them from employment consideration.</w:t>
      </w:r>
    </w:p>
    <w:p w14:paraId="122983F4" w14:textId="51094771" w:rsidR="001646D8" w:rsidRPr="001646D8" w:rsidRDefault="001646D8" w:rsidP="001646D8">
      <w:pPr>
        <w:spacing w:line="420" w:lineRule="atLeast"/>
        <w:rPr>
          <w:rFonts w:ascii="Arial" w:eastAsia="Times New Roman" w:hAnsi="Arial" w:cs="Arial"/>
          <w:lang w:bidi="ar-SA"/>
        </w:rPr>
      </w:pPr>
      <w:r w:rsidRPr="001646D8">
        <w:rPr>
          <w:rFonts w:ascii="Arial" w:eastAsia="Times New Roman" w:hAnsi="Arial" w:cs="Arial"/>
          <w:lang w:bidi="ar-SA"/>
        </w:rPr>
        <w:t>Please contact </w:t>
      </w:r>
      <w:r>
        <w:rPr>
          <w:rFonts w:ascii="Arial" w:eastAsia="Times New Roman" w:hAnsi="Arial" w:cs="Arial"/>
          <w:lang w:bidi="ar-SA"/>
        </w:rPr>
        <w:t>Catapult’s Advice Team</w:t>
      </w:r>
      <w:r w:rsidRPr="001646D8">
        <w:rPr>
          <w:rFonts w:ascii="Arial" w:eastAsia="Times New Roman" w:hAnsi="Arial" w:cs="Arial"/>
          <w:lang w:bidi="ar-SA"/>
        </w:rPr>
        <w:t xml:space="preserve"> should you have any questions regarding your drug testing policies.</w:t>
      </w:r>
    </w:p>
    <w:p w14:paraId="0AD2A6B6" w14:textId="5DB7E23C" w:rsidR="00461D9C" w:rsidRPr="003E573A" w:rsidRDefault="001646D8" w:rsidP="003E573A"/>
    <w:sectPr w:rsidR="00461D9C" w:rsidRPr="003E573A" w:rsidSect="00F72353">
      <w:headerReference w:type="even" r:id="rId12"/>
      <w:headerReference w:type="default" r:id="rId13"/>
      <w:footerReference w:type="default" r:id="rId14"/>
      <w:head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FD9A4" w14:textId="77777777" w:rsidR="00E303FD" w:rsidRDefault="00E303FD">
      <w:r>
        <w:separator/>
      </w:r>
    </w:p>
  </w:endnote>
  <w:endnote w:type="continuationSeparator" w:id="0">
    <w:p w14:paraId="7FD48B07" w14:textId="77777777" w:rsidR="00E303FD" w:rsidRDefault="00E30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89A57" w14:textId="31FAD484" w:rsidR="00BE0299" w:rsidRDefault="00BE0299" w:rsidP="007945F7">
    <w:pPr>
      <w:pStyle w:val="Footer"/>
      <w:jc w:val="right"/>
      <w:rPr>
        <w:rFonts w:ascii="Calibri" w:hAnsi="Calibri" w:cs="Calibri"/>
        <w:color w:val="517891"/>
        <w:sz w:val="16"/>
        <w:szCs w:val="16"/>
        <w:lang w:bidi="ar-SA"/>
      </w:rPr>
    </w:pPr>
  </w:p>
  <w:p w14:paraId="733FEAD6" w14:textId="32E5B919" w:rsidR="006F691D" w:rsidRPr="009776EF" w:rsidRDefault="00AE5D3D" w:rsidP="007945F7">
    <w:pPr>
      <w:pStyle w:val="Footer"/>
      <w:jc w:val="right"/>
      <w:rPr>
        <w:rFonts w:ascii="Calibri" w:hAnsi="Calibri" w:cs="Calibri"/>
        <w:color w:val="517891"/>
        <w:sz w:val="16"/>
        <w:szCs w:val="16"/>
        <w:lang w:bidi="ar-SA"/>
      </w:rPr>
    </w:pPr>
    <w:r w:rsidRPr="009776EF">
      <w:rPr>
        <w:rFonts w:ascii="Calibri" w:hAnsi="Calibri" w:cs="Calibri"/>
        <w:noProof/>
        <w:sz w:val="32"/>
        <w:szCs w:val="32"/>
      </w:rPr>
      <mc:AlternateContent>
        <mc:Choice Requires="wps">
          <w:drawing>
            <wp:anchor distT="0" distB="0" distL="114300" distR="114300" simplePos="0" relativeHeight="251673600" behindDoc="1" locked="0" layoutInCell="1" allowOverlap="1" wp14:anchorId="36EF149C" wp14:editId="2C8EC536">
              <wp:simplePos x="0" y="0"/>
              <wp:positionH relativeFrom="margin">
                <wp:align>center</wp:align>
              </wp:positionH>
              <wp:positionV relativeFrom="margin">
                <wp:align>bottom</wp:align>
              </wp:positionV>
              <wp:extent cx="6879566" cy="0"/>
              <wp:effectExtent l="0" t="0" r="17145" b="12700"/>
              <wp:wrapSquare wrapText="bothSides"/>
              <wp:docPr id="14" name="Straight Connector 14"/>
              <wp:cNvGraphicFramePr/>
              <a:graphic xmlns:a="http://schemas.openxmlformats.org/drawingml/2006/main">
                <a:graphicData uri="http://schemas.microsoft.com/office/word/2010/wordprocessingShape">
                  <wps:wsp>
                    <wps:cNvCnPr/>
                    <wps:spPr>
                      <a:xfrm>
                        <a:off x="0" y="0"/>
                        <a:ext cx="68795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1CE09F" id="Straight Connector 14" o:spid="_x0000_s1026" style="position:absolute;z-index:-251642880;visibility:visible;mso-wrap-style:square;mso-width-percent:0;mso-wrap-distance-left:9pt;mso-wrap-distance-top:0;mso-wrap-distance-right:9pt;mso-wrap-distance-bottom:0;mso-position-horizontal:center;mso-position-horizontal-relative:margin;mso-position-vertical:bottom;mso-position-vertical-relative:margin;mso-width-percent:0;mso-width-relative:margin" from="0,0" to="54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t2buQEAAMUDAAAOAAAAZHJzL2Uyb0RvYy54bWysU8GOEzEMvSPxD1HudKYrKMuo0z10BRcE&#10;Fbt8QDbjdCIlceSETvv3OGk7iwAJgbh44tjP9nvxrO+O3okDULIYerlctFJA0DjYsO/l18f3r26l&#10;SFmFQTkM0MsTJHm3efliPcUObnBENwAJLhJSN8VejjnHrmmSHsGrtMAIgYMGyavMLu2bgdTE1b1r&#10;btp21UxIQyTUkBLf3p+DclPrGwM6fzYmQRaulzxbrpaqfSq22axVtycVR6svY6h/mMIrG7jpXOpe&#10;ZSW+kf2llLeaMKHJC42+QWOshsqB2Szbn9g8jCpC5cLipDjLlP5fWf3psCNhB36711IE5fmNHjIp&#10;ux+z2GIIrCCS4CArNcXUMWAbdnTxUtxRoX005MuXCYljVfc0qwvHLDRfrm7fvnuzWkmhr7HmGRgp&#10;5Q+AXpRDL50Nhbjq1OFjytyMU68p7JRBzq3rKZ8clGQXvoBhMtxsWdF1jWDrSBwUL4DSGkJeFipc&#10;r2YXmLHOzcD2z8BLfoFCXbG/Ac+I2hlDnsHeBqTfdc/H68jmnH9V4My7SPCEw6k+SpWGd6UyvOx1&#10;WcYf/Qp//vs23wEAAP//AwBQSwMEFAAGAAgAAAAhAF30W9vbAAAAAwEAAA8AAABkcnMvZG93bnJl&#10;di54bWxMj0FLw0AQhe+C/2EZoTe7sS1SYjalFMS2IKVVqMdpdkyi2dmwu23Sf+/Gi14ePN7w3jfZ&#10;ojeNuJDztWUFD+MEBHFhdc2lgve35/s5CB+QNTaWScGVPCzy25sMU2073tPlEEoRS9inqKAKoU2l&#10;9EVFBv3YtsQx+7TOYIjWlVI77GK5aeQkSR6lwZrjQoUtrSoqvg9no+DVrder5fb6xbsP0x0n2+Nu&#10;078oNbrrl08gAvXh7xgG/IgOeWQ62TNrLxoF8ZHwq0OWzKczEKfByzyT/9nzHwAAAP//AwBQSwEC&#10;LQAUAAYACAAAACEAtoM4kv4AAADhAQAAEwAAAAAAAAAAAAAAAAAAAAAAW0NvbnRlbnRfVHlwZXNd&#10;LnhtbFBLAQItABQABgAIAAAAIQA4/SH/1gAAAJQBAAALAAAAAAAAAAAAAAAAAC8BAABfcmVscy8u&#10;cmVsc1BLAQItABQABgAIAAAAIQD4Ot2buQEAAMUDAAAOAAAAAAAAAAAAAAAAAC4CAABkcnMvZTJv&#10;RG9jLnhtbFBLAQItABQABgAIAAAAIQBd9Fvb2wAAAAMBAAAPAAAAAAAAAAAAAAAAABMEAABkcnMv&#10;ZG93bnJldi54bWxQSwUGAAAAAAQABADzAAAAGwUAAAAA&#10;" strokecolor="#4472c4 [3204]" strokeweight=".5pt">
              <v:stroke joinstyle="miter"/>
              <w10:wrap type="square" anchorx="margin" anchory="margin"/>
            </v:line>
          </w:pict>
        </mc:Fallback>
      </mc:AlternateContent>
    </w:r>
    <w:r w:rsidR="002137AC" w:rsidRPr="009776EF">
      <w:rPr>
        <w:rFonts w:ascii="Calibri" w:hAnsi="Calibri" w:cs="Calibri"/>
        <w:color w:val="517891"/>
        <w:sz w:val="16"/>
        <w:szCs w:val="16"/>
        <w:lang w:bidi="ar-SA"/>
      </w:rPr>
      <w:t>(866) 440-</w:t>
    </w:r>
    <w:proofErr w:type="gramStart"/>
    <w:r w:rsidR="002137AC" w:rsidRPr="009776EF">
      <w:rPr>
        <w:rFonts w:ascii="Calibri" w:hAnsi="Calibri" w:cs="Calibri"/>
        <w:color w:val="517891"/>
        <w:sz w:val="16"/>
        <w:szCs w:val="16"/>
        <w:lang w:bidi="ar-SA"/>
      </w:rPr>
      <w:t xml:space="preserve">0302 </w:t>
    </w:r>
    <w:r w:rsidR="00D07A79">
      <w:rPr>
        <w:rFonts w:ascii="Calibri" w:hAnsi="Calibri" w:cs="Calibri"/>
        <w:color w:val="517891"/>
        <w:sz w:val="16"/>
        <w:szCs w:val="16"/>
        <w:lang w:bidi="ar-SA"/>
      </w:rPr>
      <w:t xml:space="preserve"> </w:t>
    </w:r>
    <w:r w:rsidR="002137AC" w:rsidRPr="009776EF">
      <w:rPr>
        <w:rFonts w:ascii="Calibri" w:hAnsi="Calibri" w:cs="Calibri"/>
        <w:color w:val="FF3D00"/>
        <w:sz w:val="16"/>
        <w:szCs w:val="16"/>
        <w:lang w:bidi="ar-SA"/>
      </w:rPr>
      <w:t>&gt;</w:t>
    </w:r>
    <w:proofErr w:type="gramEnd"/>
    <w:r w:rsidR="00D07A79">
      <w:rPr>
        <w:rFonts w:ascii="Calibri" w:hAnsi="Calibri" w:cs="Calibri"/>
        <w:color w:val="FF3D00"/>
        <w:sz w:val="16"/>
        <w:szCs w:val="16"/>
        <w:lang w:bidi="ar-SA"/>
      </w:rPr>
      <w:t xml:space="preserve"> </w:t>
    </w:r>
    <w:r w:rsidR="002137AC" w:rsidRPr="009776EF">
      <w:rPr>
        <w:rFonts w:ascii="Calibri" w:hAnsi="Calibri" w:cs="Calibri"/>
        <w:color w:val="FF3D00"/>
        <w:sz w:val="16"/>
        <w:szCs w:val="16"/>
        <w:lang w:bidi="ar-SA"/>
      </w:rPr>
      <w:t xml:space="preserve"> </w:t>
    </w:r>
    <w:r w:rsidR="002137AC" w:rsidRPr="009776EF">
      <w:rPr>
        <w:rFonts w:ascii="Calibri" w:hAnsi="Calibri" w:cs="Calibri"/>
        <w:b/>
        <w:bCs/>
        <w:color w:val="517891"/>
        <w:sz w:val="16"/>
        <w:szCs w:val="16"/>
        <w:lang w:bidi="ar-SA"/>
      </w:rPr>
      <w:t>letscatapult.org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0FF7C" w14:textId="77777777" w:rsidR="00E303FD" w:rsidRDefault="00E303FD">
      <w:r>
        <w:separator/>
      </w:r>
    </w:p>
  </w:footnote>
  <w:footnote w:type="continuationSeparator" w:id="0">
    <w:p w14:paraId="6F550F8D" w14:textId="77777777" w:rsidR="00E303FD" w:rsidRDefault="00E303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BF818" w14:textId="77777777" w:rsidR="006F691D" w:rsidRDefault="001646D8">
    <w:pPr>
      <w:pStyle w:val="Header"/>
    </w:pPr>
    <w:r>
      <w:rPr>
        <w:noProof/>
      </w:rPr>
      <w:pict w14:anchorId="431A9A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1" o:spid="_x0000_s2050" type="#_x0000_t75" alt="" style="position:absolute;margin-left:0;margin-top:0;width:612pt;height:11in;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97400" w14:textId="00034C83" w:rsidR="003B2AE3" w:rsidRDefault="003B2AE3" w:rsidP="00A71264">
    <w:pPr>
      <w:pStyle w:val="Header"/>
      <w:jc w:val="right"/>
    </w:pPr>
    <w:r>
      <w:rPr>
        <w:noProof/>
      </w:rPr>
      <w:drawing>
        <wp:anchor distT="0" distB="0" distL="114300" distR="114300" simplePos="0" relativeHeight="251666432" behindDoc="1" locked="0" layoutInCell="1" allowOverlap="1" wp14:anchorId="47E1BD24" wp14:editId="2D4C7675">
          <wp:simplePos x="0" y="0"/>
          <wp:positionH relativeFrom="column">
            <wp:posOffset>5460214</wp:posOffset>
          </wp:positionH>
          <wp:positionV relativeFrom="paragraph">
            <wp:posOffset>-261620</wp:posOffset>
          </wp:positionV>
          <wp:extent cx="1504315" cy="701675"/>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t="11910" b="27719"/>
                  <a:stretch/>
                </pic:blipFill>
                <pic:spPr bwMode="auto">
                  <a:xfrm>
                    <a:off x="0" y="0"/>
                    <a:ext cx="1504315"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F6BDE7" w14:textId="199AE48E" w:rsidR="003B2AE3" w:rsidRDefault="003B2AE3" w:rsidP="00A71264">
    <w:pPr>
      <w:pStyle w:val="Header"/>
      <w:jc w:val="right"/>
    </w:pPr>
  </w:p>
  <w:p w14:paraId="32FCD662" w14:textId="2A77B6AD" w:rsidR="003B2AE3" w:rsidRPr="003B2AE3" w:rsidRDefault="00F72353" w:rsidP="003B2AE3">
    <w:pPr>
      <w:pStyle w:val="Header"/>
      <w:jc w:val="right"/>
    </w:pPr>
    <w:r w:rsidRPr="003B2AE3">
      <w:rPr>
        <w:noProof/>
        <w:color w:val="842990"/>
      </w:rPr>
      <mc:AlternateContent>
        <mc:Choice Requires="wps">
          <w:drawing>
            <wp:anchor distT="0" distB="0" distL="114300" distR="114300" simplePos="0" relativeHeight="251669504" behindDoc="0" locked="0" layoutInCell="1" allowOverlap="1" wp14:anchorId="657CF7AB" wp14:editId="6F4B13EB">
              <wp:simplePos x="0" y="0"/>
              <wp:positionH relativeFrom="column">
                <wp:posOffset>161925</wp:posOffset>
              </wp:positionH>
              <wp:positionV relativeFrom="paragraph">
                <wp:posOffset>98425</wp:posOffset>
              </wp:positionV>
              <wp:extent cx="6612784" cy="0"/>
              <wp:effectExtent l="0" t="0" r="17145" b="12700"/>
              <wp:wrapNone/>
              <wp:docPr id="12" name="Straight Connector 12"/>
              <wp:cNvGraphicFramePr/>
              <a:graphic xmlns:a="http://schemas.openxmlformats.org/drawingml/2006/main">
                <a:graphicData uri="http://schemas.microsoft.com/office/word/2010/wordprocessingShape">
                  <wps:wsp>
                    <wps:cNvCnPr/>
                    <wps:spPr>
                      <a:xfrm>
                        <a:off x="0" y="0"/>
                        <a:ext cx="6612784"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F36EBE"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7.75pt" to="533.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8Z1AEAAAYEAAAOAAAAZHJzL2Uyb0RvYy54bWysU02P0zAQvSPxHyzfaZIKuiVquoeulguC&#10;ioUf4DrjxpK/NDZN++8ZO212BUgIxGWSsee9mfdsb+7P1rATYNTedbxZ1JyBk77X7tjxb18f36w5&#10;i0m4XhjvoOMXiPx++/rVZgwtLP3gTQ/IiMTFdgwdH1IKbVVFOYAVceEDONpUHq1IlOKx6lGMxG5N&#10;tazrVTV67AN6CTHS6sO0ybeFXymQ6bNSERIzHafZUolY4iHHarsR7RFFGLS8jiH+YQortKOmM9WD&#10;SIJ9R/0LldUSffQqLaS3lVdKSygaSE1T/6TmaRABihYyJ4bZpvj/aOWn0x6Z7unslpw5YemMnhIK&#10;fRwS23nnyEGPjDbJqTHElgA7t8drFsMes+yzQpu/JIidi7uX2V04JyZpcbVqlnfrt5zJ2171DAwY&#10;0wfwluWfjhvtsnDRitPHmKgZld5K8rJxOUZvdP+ojSkJHg87g+wk6KjfNXfr902emYAvyijL0Cor&#10;mWYvf+liYKL9AorcoGmb0r7cQ5hphZTg0o3XOKrOMEUjzMD6z8BrfYZCuaN/A54RpbN3aQZb7Tz+&#10;rns630ZWU/3NgUl3tuDg+0s51WINXbbi3PVh5Nv8Mi/w5+e7/QEAAP//AwBQSwMEFAAGAAgAAAAh&#10;AIM1c8veAAAACQEAAA8AAABkcnMvZG93bnJldi54bWxMj81OwzAQhO9IvIO1SFxQ6xCpEYQ4FWr5&#10;O1XQcuC4jbdJRLyObDcNPD2OOMBptTOj2W+L5Wg6MZDzrWUF1/MEBHFldcu1gvfd4+wGhA/IGjvL&#10;pOCLPCzL87MCc21P/EbDNtQilrDPUUETQp9L6auGDPq57Ymjd7DOYIirq6V2eIrlppNpkmTSYMvx&#10;QoM9rRqqPrdHo8Dxy/PYv37gw7B+Wn+v8OpQpxulLi/G+zsQgcbwF4YJP6JDGZn29sjai05BuljE&#10;ZNSnOflJlt2C2P8qsizk/w/KHwAAAP//AwBQSwECLQAUAAYACAAAACEAtoM4kv4AAADhAQAAEwAA&#10;AAAAAAAAAAAAAAAAAAAAW0NvbnRlbnRfVHlwZXNdLnhtbFBLAQItABQABgAIAAAAIQA4/SH/1gAA&#10;AJQBAAALAAAAAAAAAAAAAAAAAC8BAABfcmVscy8ucmVsc1BLAQItABQABgAIAAAAIQD6mi8Z1AEA&#10;AAYEAAAOAAAAAAAAAAAAAAAAAC4CAABkcnMvZTJvRG9jLnhtbFBLAQItABQABgAIAAAAIQCDNXPL&#10;3gAAAAkBAAAPAAAAAAAAAAAAAAAAAC4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71552" behindDoc="0" locked="0" layoutInCell="1" allowOverlap="1" wp14:anchorId="2718E588" wp14:editId="2E480912">
              <wp:simplePos x="0" y="0"/>
              <wp:positionH relativeFrom="column">
                <wp:posOffset>384810</wp:posOffset>
              </wp:positionH>
              <wp:positionV relativeFrom="paragraph">
                <wp:posOffset>128270</wp:posOffset>
              </wp:positionV>
              <wp:extent cx="6389483" cy="0"/>
              <wp:effectExtent l="0" t="0" r="11430" b="12700"/>
              <wp:wrapNone/>
              <wp:docPr id="13" name="Straight Connector 13"/>
              <wp:cNvGraphicFramePr/>
              <a:graphic xmlns:a="http://schemas.openxmlformats.org/drawingml/2006/main">
                <a:graphicData uri="http://schemas.microsoft.com/office/word/2010/wordprocessingShape">
                  <wps:wsp>
                    <wps:cNvCnPr/>
                    <wps:spPr>
                      <a:xfrm>
                        <a:off x="0" y="0"/>
                        <a:ext cx="6389483"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16F1478" id="Straight Connector 1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pt,10.1pt" to="533.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p9V1QEAAAYEAAAOAAAAZHJzL2Uyb0RvYy54bWysU8tu2zAQvBfoPxC815KTNnUEyzk4SC9F&#10;azTtB9DUUiLAF5asLf99l7SlBG2BIkEvKy25M7szJNd3ozXsABi1dy1fLmrOwEnfade3/Mf3h3cr&#10;zmISrhPGO2j5CSK/27x9sz6GBq784E0HyIjExeYYWj6kFJqqinIAK+LCB3C0qTxakSjFvupQHInd&#10;muqqrm+qo8cuoJcQI63enzf5pvArBTJ9VSpCYqblNFsqEUvc51ht1qLpUYRBy8sY4hVTWKEdNZ2p&#10;7kUS7CfqP6isluijV2khva28UlpC0UBqlvVvah4HEaBoIXNimG2K/49WfjnskOmOzu6aMycsndFj&#10;QqH7IbGtd44c9Mhok5w6htgQYOt2eMli2GGWPSq0+UuC2FjcPc3uwpiYpMWb69Xt+xV1kdNe9QQM&#10;GNMn8Jbln5Yb7bJw0YjD55ioGZVOJXnZuByjN7p70MaUBPv91iA7CDrqD8uPq9tlnpmAz8ooy9Aq&#10;KznPXv7SycCZ9hsocoOmXZb25R7CTCukBJcmXuOoOsMUjTAD638DL/UZCuWOvgQ8I0pn79IMttp5&#10;/Fv3NE4jq3P95MBZd7Zg77tTOdViDV224tzlYeTb/Dwv8Kfnu/kFAAD//wMAUEsDBBQABgAIAAAA&#10;IQAmJASU3QAAAAkBAAAPAAAAZHJzL2Rvd25yZXYueG1sTI/NTsMwEITvSLyDtUhcELXJwUIhToVa&#10;/k4ICgeO23ibRMTryHbTwNPjigMcd2Y0+021nN0gJgqx92zgaqFAEDfe9twaeH+7v7wGEROyxcEz&#10;GfiiCMv69KTC0voDv9K0Sa3IJRxLNNClNJZSxqYjh3HhR+Ls7XxwmPIZWmkDHnK5G2ShlJYOe84f&#10;Ohxp1VHzudk7A4GfHufx5QPvpvXD+nuFF7u2eDbm/Gy+vQGRaE5/YTjiZ3SoM9PW79lGMRjQSuek&#10;gUIVII6+0jpv2f4qsq7k/wX1DwAAAP//AwBQSwECLQAUAAYACAAAACEAtoM4kv4AAADhAQAAEwAA&#10;AAAAAAAAAAAAAAAAAAAAW0NvbnRlbnRfVHlwZXNdLnhtbFBLAQItABQABgAIAAAAIQA4/SH/1gAA&#10;AJQBAAALAAAAAAAAAAAAAAAAAC8BAABfcmVscy8ucmVsc1BLAQItABQABgAIAAAAIQCg9p9V1QEA&#10;AAYEAAAOAAAAAAAAAAAAAAAAAC4CAABkcnMvZTJvRG9jLnhtbFBLAQItABQABgAIAAAAIQAmJASU&#10;3QAAAAkBAAAPAAAAAAAAAAAAAAAAAC8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67456" behindDoc="0" locked="0" layoutInCell="1" allowOverlap="1" wp14:anchorId="3BFB4B86" wp14:editId="3FFD30EF">
              <wp:simplePos x="0" y="0"/>
              <wp:positionH relativeFrom="column">
                <wp:posOffset>645795</wp:posOffset>
              </wp:positionH>
              <wp:positionV relativeFrom="paragraph">
                <wp:posOffset>61595</wp:posOffset>
              </wp:positionV>
              <wp:extent cx="6128811" cy="7456"/>
              <wp:effectExtent l="0" t="0" r="18415" b="18415"/>
              <wp:wrapNone/>
              <wp:docPr id="11" name="Straight Connector 11"/>
              <wp:cNvGraphicFramePr/>
              <a:graphic xmlns:a="http://schemas.openxmlformats.org/drawingml/2006/main">
                <a:graphicData uri="http://schemas.microsoft.com/office/word/2010/wordprocessingShape">
                  <wps:wsp>
                    <wps:cNvCnPr/>
                    <wps:spPr>
                      <a:xfrm>
                        <a:off x="0" y="0"/>
                        <a:ext cx="6128811" cy="7456"/>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8924C0"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5pt,4.85pt" to="533.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C1wEAAAkEAAAOAAAAZHJzL2Uyb0RvYy54bWysU8tu2zAQvBfoPxC815KMxnEFyzk4SC9F&#10;azTpB9DU0iLAF5asH3/fJWUrQVsgSNELpSV3ZndmydXdyRp2AIzau443s5ozcNL32u07/uPp4cOS&#10;s5iE64XxDjp+hsjv1u/frY6hhbkfvOkBGZG42B5Dx4eUQltVUQ5gRZz5AI4OlUcrEoW4r3oUR2K3&#10;pprX9aI6euwDegkx0u79eMjXhV8pkOmbUhESMx2n3lJZsay7vFbrlWj3KMKg5aUN8Q9dWKEdFZ2o&#10;7kUS7CfqP6isluijV2kmva28UlpC0UBqmvo3NY+DCFC0kDkxTDbF/0crvx62yHRPs2s4c8LSjB4T&#10;Cr0fEtt458hBj4wOyaljiC0BNm6LlyiGLWbZJ4U2f0kQOxV3z5O7cEpM0uaimS+XuYqks9uPN4tM&#10;WT1jA8b0Gbxl+afjRrusXbTi8CWmMfWakreNy2v0RvcP2pgS4H63McgOgqZ909wuP5W2qcaLNIoy&#10;tMpixvbLXzobGGm/gyJDqOGmlC9XESZaISW4dOU1jrIzTFELE7B+HXjJz1Ao1/Qt4AlRKnuXJrDV&#10;zuPfqqfTtWU15l8dGHVnC3a+P5fBFmvovpXpXN5GvtAv4wJ/fsHrXwAAAP//AwBQSwMEFAAGAAgA&#10;AAAhAP7a1aHeAAAACQEAAA8AAABkcnMvZG93bnJldi54bWxMj81OwzAQhO9IvIO1SFwQddpDICFO&#10;hVr+ThW0PXDcxm4SEa8j200DT8/mBKfd0Yxmvy2Wo+3EYHxoHSmYzxIQhiqnW6oV7HfPt/cgQkTS&#10;2DkyCr5NgGV5eVFgrt2ZPsywjbXgEgo5Kmhi7HMpQ9UYi2HmekPsHZ23GFn6WmqPZy63nVwkSSot&#10;tsQXGuzNqjHV1/ZkFXh6ex379098GtYv658V3hzrxUap66vx8QFENGP8C8OEz+hQMtPBnUgH0bFO&#10;5nccVZDxmPwkTTMQh2nLQJaF/P9B+QsAAP//AwBQSwECLQAUAAYACAAAACEAtoM4kv4AAADhAQAA&#10;EwAAAAAAAAAAAAAAAAAAAAAAW0NvbnRlbnRfVHlwZXNdLnhtbFBLAQItABQABgAIAAAAIQA4/SH/&#10;1gAAAJQBAAALAAAAAAAAAAAAAAAAAC8BAABfcmVscy8ucmVsc1BLAQItABQABgAIAAAAIQCYk/cC&#10;1wEAAAkEAAAOAAAAAAAAAAAAAAAAAC4CAABkcnMvZTJvRG9jLnhtbFBLAQItABQABgAIAAAAIQD+&#10;2tWh3gAAAAkBAAAPAAAAAAAAAAAAAAAAADEEAABkcnMvZG93bnJldi54bWxQSwUGAAAAAAQABADz&#10;AAAAPAUAAAAA&#10;" strokecolor="#517891" strokeweight=".5pt">
              <v:stroke joinstyle="miter"/>
            </v:line>
          </w:pict>
        </mc:Fallback>
      </mc:AlternateContent>
    </w:r>
  </w:p>
  <w:p w14:paraId="546EBDED" w14:textId="05335232" w:rsidR="006F691D" w:rsidRPr="00C25833" w:rsidRDefault="003B2AE3" w:rsidP="003B2AE3">
    <w:pPr>
      <w:pStyle w:val="Header"/>
      <w:jc w:val="right"/>
      <w:rPr>
        <w:rFonts w:ascii="Calibri" w:hAnsi="Calibri" w:cs="Calibri"/>
        <w:b/>
        <w:bCs/>
        <w:color w:val="842990"/>
        <w:spacing w:val="20"/>
        <w:kern w:val="13"/>
        <w:sz w:val="16"/>
        <w:szCs w:val="16"/>
      </w:rPr>
    </w:pPr>
    <w:r w:rsidRPr="00C25833">
      <w:rPr>
        <w:rFonts w:ascii="Calibri" w:hAnsi="Calibri" w:cs="Calibri"/>
        <w:b/>
        <w:bCs/>
        <w:color w:val="842990"/>
        <w:spacing w:val="20"/>
        <w:kern w:val="13"/>
        <w:sz w:val="16"/>
        <w:szCs w:val="16"/>
      </w:rPr>
      <w:t>GO FURTHER.</w:t>
    </w:r>
    <w:r w:rsidR="00D07A79">
      <w:rPr>
        <w:rFonts w:ascii="Calibri" w:hAnsi="Calibri" w:cs="Calibri"/>
        <w:b/>
        <w:bCs/>
        <w:color w:val="842990"/>
        <w:spacing w:val="20"/>
        <w:kern w:val="13"/>
        <w:sz w:val="16"/>
        <w:szCs w:val="16"/>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2508E" w14:textId="77777777" w:rsidR="006F691D" w:rsidRDefault="001646D8">
    <w:pPr>
      <w:pStyle w:val="Header"/>
    </w:pPr>
    <w:r>
      <w:rPr>
        <w:noProof/>
      </w:rPr>
      <w:pict w14:anchorId="1B705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0" o:spid="_x0000_s2049" type="#_x0000_t75" alt="" style="position:absolute;margin-left:0;margin-top:0;width:612pt;height:11in;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1971"/>
    <w:multiLevelType w:val="hybridMultilevel"/>
    <w:tmpl w:val="57EE9D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1610A51"/>
    <w:multiLevelType w:val="hybridMultilevel"/>
    <w:tmpl w:val="E25E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535C8"/>
    <w:multiLevelType w:val="hybridMultilevel"/>
    <w:tmpl w:val="061C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F47DD"/>
    <w:multiLevelType w:val="hybridMultilevel"/>
    <w:tmpl w:val="6EB0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76FB4"/>
    <w:multiLevelType w:val="hybridMultilevel"/>
    <w:tmpl w:val="2A043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2172AA"/>
    <w:multiLevelType w:val="hybridMultilevel"/>
    <w:tmpl w:val="5F86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8C244C"/>
    <w:multiLevelType w:val="hybridMultilevel"/>
    <w:tmpl w:val="13E0E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55462F"/>
    <w:multiLevelType w:val="hybridMultilevel"/>
    <w:tmpl w:val="8FA6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AF7EEC"/>
    <w:multiLevelType w:val="hybridMultilevel"/>
    <w:tmpl w:val="0518E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D816F0"/>
    <w:multiLevelType w:val="hybridMultilevel"/>
    <w:tmpl w:val="3356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8B1512"/>
    <w:multiLevelType w:val="hybridMultilevel"/>
    <w:tmpl w:val="00BA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E17752"/>
    <w:multiLevelType w:val="hybridMultilevel"/>
    <w:tmpl w:val="9B301B1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2F800F9C"/>
    <w:multiLevelType w:val="hybridMultilevel"/>
    <w:tmpl w:val="23AC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635CFA"/>
    <w:multiLevelType w:val="hybridMultilevel"/>
    <w:tmpl w:val="514C2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1C3AF0"/>
    <w:multiLevelType w:val="hybridMultilevel"/>
    <w:tmpl w:val="8B62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EE1400"/>
    <w:multiLevelType w:val="hybridMultilevel"/>
    <w:tmpl w:val="FD568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CF4F0B"/>
    <w:multiLevelType w:val="hybridMultilevel"/>
    <w:tmpl w:val="3E4A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E97407"/>
    <w:multiLevelType w:val="hybridMultilevel"/>
    <w:tmpl w:val="0696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901227"/>
    <w:multiLevelType w:val="hybridMultilevel"/>
    <w:tmpl w:val="5028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C96FCF"/>
    <w:multiLevelType w:val="multilevel"/>
    <w:tmpl w:val="3C748C78"/>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20" w15:restartNumberingAfterBreak="0">
    <w:nsid w:val="72C70092"/>
    <w:multiLevelType w:val="hybridMultilevel"/>
    <w:tmpl w:val="85DA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5"/>
  </w:num>
  <w:num w:numId="4">
    <w:abstractNumId w:val="19"/>
  </w:num>
  <w:num w:numId="5">
    <w:abstractNumId w:val="5"/>
  </w:num>
  <w:num w:numId="6">
    <w:abstractNumId w:val="3"/>
  </w:num>
  <w:num w:numId="7">
    <w:abstractNumId w:val="0"/>
  </w:num>
  <w:num w:numId="8">
    <w:abstractNumId w:val="4"/>
  </w:num>
  <w:num w:numId="9">
    <w:abstractNumId w:val="2"/>
  </w:num>
  <w:num w:numId="10">
    <w:abstractNumId w:val="9"/>
  </w:num>
  <w:num w:numId="11">
    <w:abstractNumId w:val="16"/>
  </w:num>
  <w:num w:numId="12">
    <w:abstractNumId w:val="14"/>
  </w:num>
  <w:num w:numId="13">
    <w:abstractNumId w:val="18"/>
  </w:num>
  <w:num w:numId="14">
    <w:abstractNumId w:val="6"/>
  </w:num>
  <w:num w:numId="15">
    <w:abstractNumId w:val="20"/>
  </w:num>
  <w:num w:numId="16">
    <w:abstractNumId w:val="17"/>
  </w:num>
  <w:num w:numId="17">
    <w:abstractNumId w:val="10"/>
  </w:num>
  <w:num w:numId="18">
    <w:abstractNumId w:val="13"/>
  </w:num>
  <w:num w:numId="19">
    <w:abstractNumId w:val="8"/>
  </w:num>
  <w:num w:numId="20">
    <w:abstractNumId w:val="1"/>
  </w:num>
  <w:num w:numId="21">
    <w:abstractNumId w:val="1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6D"/>
    <w:rsid w:val="000008A1"/>
    <w:rsid w:val="00066469"/>
    <w:rsid w:val="000F47F4"/>
    <w:rsid w:val="00163C29"/>
    <w:rsid w:val="001646D8"/>
    <w:rsid w:val="001821AF"/>
    <w:rsid w:val="001D5F0A"/>
    <w:rsid w:val="002137AC"/>
    <w:rsid w:val="00290988"/>
    <w:rsid w:val="002C4ABA"/>
    <w:rsid w:val="003B2AE3"/>
    <w:rsid w:val="003E573A"/>
    <w:rsid w:val="00400629"/>
    <w:rsid w:val="0044286D"/>
    <w:rsid w:val="0047661F"/>
    <w:rsid w:val="004D6C9F"/>
    <w:rsid w:val="004F2E5E"/>
    <w:rsid w:val="005412B8"/>
    <w:rsid w:val="005759CC"/>
    <w:rsid w:val="00596823"/>
    <w:rsid w:val="005A1E1F"/>
    <w:rsid w:val="005A5A17"/>
    <w:rsid w:val="005B6C2D"/>
    <w:rsid w:val="00616E4A"/>
    <w:rsid w:val="00637770"/>
    <w:rsid w:val="006A767E"/>
    <w:rsid w:val="00745AC7"/>
    <w:rsid w:val="007945F7"/>
    <w:rsid w:val="007D4590"/>
    <w:rsid w:val="007E0C3E"/>
    <w:rsid w:val="007E42A3"/>
    <w:rsid w:val="007E5444"/>
    <w:rsid w:val="00835463"/>
    <w:rsid w:val="0084373E"/>
    <w:rsid w:val="008548D5"/>
    <w:rsid w:val="00883111"/>
    <w:rsid w:val="00916B83"/>
    <w:rsid w:val="00933510"/>
    <w:rsid w:val="009559A8"/>
    <w:rsid w:val="009776EF"/>
    <w:rsid w:val="009B32AA"/>
    <w:rsid w:val="009E4AB5"/>
    <w:rsid w:val="00A11EAF"/>
    <w:rsid w:val="00A645C0"/>
    <w:rsid w:val="00A71264"/>
    <w:rsid w:val="00AE5D3D"/>
    <w:rsid w:val="00B26E6A"/>
    <w:rsid w:val="00B6291D"/>
    <w:rsid w:val="00B9123C"/>
    <w:rsid w:val="00BB0A73"/>
    <w:rsid w:val="00BE0299"/>
    <w:rsid w:val="00C25833"/>
    <w:rsid w:val="00CC2425"/>
    <w:rsid w:val="00D06DCD"/>
    <w:rsid w:val="00D07A79"/>
    <w:rsid w:val="00D957F4"/>
    <w:rsid w:val="00DF2211"/>
    <w:rsid w:val="00E22699"/>
    <w:rsid w:val="00E303FD"/>
    <w:rsid w:val="00E50642"/>
    <w:rsid w:val="00EC6134"/>
    <w:rsid w:val="00ED2BA7"/>
    <w:rsid w:val="00F72353"/>
    <w:rsid w:val="00F92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B9A214"/>
  <w15:chartTrackingRefBased/>
  <w15:docId w15:val="{D8331680-86BD-FE48-B4EC-15866871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86D"/>
    <w:rPr>
      <w:rFonts w:cs="Times New Roman"/>
      <w:lang w:bidi="en-US"/>
    </w:rPr>
  </w:style>
  <w:style w:type="paragraph" w:styleId="Heading1">
    <w:name w:val="heading 1"/>
    <w:basedOn w:val="Normal"/>
    <w:next w:val="Normal"/>
    <w:link w:val="Heading1Char"/>
    <w:uiPriority w:val="9"/>
    <w:qFormat/>
    <w:rsid w:val="001646D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86D"/>
    <w:pPr>
      <w:ind w:left="720"/>
      <w:contextualSpacing/>
    </w:pPr>
  </w:style>
  <w:style w:type="paragraph" w:styleId="Header">
    <w:name w:val="header"/>
    <w:basedOn w:val="Normal"/>
    <w:link w:val="HeaderChar"/>
    <w:uiPriority w:val="99"/>
    <w:semiHidden/>
    <w:unhideWhenUsed/>
    <w:rsid w:val="0044286D"/>
    <w:pPr>
      <w:tabs>
        <w:tab w:val="center" w:pos="4680"/>
        <w:tab w:val="right" w:pos="9360"/>
      </w:tabs>
    </w:pPr>
  </w:style>
  <w:style w:type="character" w:customStyle="1" w:styleId="HeaderChar">
    <w:name w:val="Header Char"/>
    <w:basedOn w:val="DefaultParagraphFont"/>
    <w:link w:val="Header"/>
    <w:uiPriority w:val="99"/>
    <w:semiHidden/>
    <w:rsid w:val="0044286D"/>
    <w:rPr>
      <w:rFonts w:cs="Times New Roman"/>
      <w:lang w:bidi="en-US"/>
    </w:rPr>
  </w:style>
  <w:style w:type="paragraph" w:styleId="Footer">
    <w:name w:val="footer"/>
    <w:basedOn w:val="Normal"/>
    <w:link w:val="FooterChar"/>
    <w:uiPriority w:val="99"/>
    <w:unhideWhenUsed/>
    <w:rsid w:val="0044286D"/>
    <w:pPr>
      <w:tabs>
        <w:tab w:val="center" w:pos="4680"/>
        <w:tab w:val="right" w:pos="9360"/>
      </w:tabs>
    </w:pPr>
  </w:style>
  <w:style w:type="character" w:customStyle="1" w:styleId="FooterChar">
    <w:name w:val="Footer Char"/>
    <w:basedOn w:val="DefaultParagraphFont"/>
    <w:link w:val="Footer"/>
    <w:uiPriority w:val="99"/>
    <w:rsid w:val="0044286D"/>
    <w:rPr>
      <w:rFonts w:cs="Times New Roman"/>
      <w:lang w:bidi="en-US"/>
    </w:rPr>
  </w:style>
  <w:style w:type="character" w:customStyle="1" w:styleId="dataformtextbox1">
    <w:name w:val="dataformtextbox1"/>
    <w:basedOn w:val="DefaultParagraphFont"/>
    <w:rsid w:val="0044286D"/>
    <w:rPr>
      <w:rFonts w:ascii="Verdana" w:hAnsi="Verdana" w:hint="default"/>
      <w:sz w:val="16"/>
      <w:szCs w:val="16"/>
    </w:rPr>
  </w:style>
  <w:style w:type="paragraph" w:styleId="PlainText">
    <w:name w:val="Plain Text"/>
    <w:basedOn w:val="Normal"/>
    <w:link w:val="PlainTextChar"/>
    <w:uiPriority w:val="99"/>
    <w:unhideWhenUsed/>
    <w:rsid w:val="0044286D"/>
    <w:rPr>
      <w:rFonts w:ascii="Consolas" w:hAnsi="Consolas" w:cstheme="minorBidi"/>
      <w:sz w:val="21"/>
      <w:szCs w:val="21"/>
      <w:lang w:bidi="ar-SA"/>
    </w:rPr>
  </w:style>
  <w:style w:type="character" w:customStyle="1" w:styleId="PlainTextChar">
    <w:name w:val="Plain Text Char"/>
    <w:basedOn w:val="DefaultParagraphFont"/>
    <w:link w:val="PlainText"/>
    <w:uiPriority w:val="99"/>
    <w:rsid w:val="0044286D"/>
    <w:rPr>
      <w:rFonts w:ascii="Consolas" w:hAnsi="Consolas"/>
      <w:sz w:val="21"/>
      <w:szCs w:val="21"/>
    </w:rPr>
  </w:style>
  <w:style w:type="paragraph" w:styleId="NormalWeb">
    <w:name w:val="Normal (Web)"/>
    <w:basedOn w:val="Normal"/>
    <w:uiPriority w:val="99"/>
    <w:unhideWhenUsed/>
    <w:rsid w:val="0047661F"/>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unhideWhenUsed/>
    <w:rsid w:val="00B6291D"/>
    <w:rPr>
      <w:color w:val="0563C1" w:themeColor="hyperlink"/>
      <w:u w:val="single"/>
    </w:rPr>
  </w:style>
  <w:style w:type="character" w:styleId="UnresolvedMention">
    <w:name w:val="Unresolved Mention"/>
    <w:basedOn w:val="DefaultParagraphFont"/>
    <w:uiPriority w:val="99"/>
    <w:semiHidden/>
    <w:unhideWhenUsed/>
    <w:rsid w:val="00B6291D"/>
    <w:rPr>
      <w:color w:val="605E5C"/>
      <w:shd w:val="clear" w:color="auto" w:fill="E1DFDD"/>
    </w:rPr>
  </w:style>
  <w:style w:type="character" w:styleId="Strong">
    <w:name w:val="Strong"/>
    <w:basedOn w:val="DefaultParagraphFont"/>
    <w:uiPriority w:val="22"/>
    <w:qFormat/>
    <w:rsid w:val="00637770"/>
    <w:rPr>
      <w:b/>
      <w:bCs/>
    </w:rPr>
  </w:style>
  <w:style w:type="character" w:customStyle="1" w:styleId="Heading1Char">
    <w:name w:val="Heading 1 Char"/>
    <w:basedOn w:val="DefaultParagraphFont"/>
    <w:link w:val="Heading1"/>
    <w:uiPriority w:val="9"/>
    <w:rsid w:val="001646D8"/>
    <w:rPr>
      <w:rFonts w:asciiTheme="majorHAnsi" w:eastAsiaTheme="majorEastAsia" w:hAnsiTheme="majorHAnsi" w:cstheme="majorBidi"/>
      <w:color w:val="2F5496" w:themeColor="accent1" w:themeShade="BF"/>
      <w:sz w:val="32"/>
      <w:szCs w:val="3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73354">
      <w:bodyDiv w:val="1"/>
      <w:marLeft w:val="0"/>
      <w:marRight w:val="0"/>
      <w:marTop w:val="0"/>
      <w:marBottom w:val="0"/>
      <w:divBdr>
        <w:top w:val="none" w:sz="0" w:space="0" w:color="auto"/>
        <w:left w:val="none" w:sz="0" w:space="0" w:color="auto"/>
        <w:bottom w:val="none" w:sz="0" w:space="0" w:color="auto"/>
        <w:right w:val="none" w:sz="0" w:space="0" w:color="auto"/>
      </w:divBdr>
    </w:div>
    <w:div w:id="91709925">
      <w:bodyDiv w:val="1"/>
      <w:marLeft w:val="0"/>
      <w:marRight w:val="0"/>
      <w:marTop w:val="0"/>
      <w:marBottom w:val="0"/>
      <w:divBdr>
        <w:top w:val="none" w:sz="0" w:space="0" w:color="auto"/>
        <w:left w:val="none" w:sz="0" w:space="0" w:color="auto"/>
        <w:bottom w:val="none" w:sz="0" w:space="0" w:color="auto"/>
        <w:right w:val="none" w:sz="0" w:space="0" w:color="auto"/>
      </w:divBdr>
    </w:div>
    <w:div w:id="303702417">
      <w:bodyDiv w:val="1"/>
      <w:marLeft w:val="0"/>
      <w:marRight w:val="0"/>
      <w:marTop w:val="0"/>
      <w:marBottom w:val="0"/>
      <w:divBdr>
        <w:top w:val="none" w:sz="0" w:space="0" w:color="auto"/>
        <w:left w:val="none" w:sz="0" w:space="0" w:color="auto"/>
        <w:bottom w:val="none" w:sz="0" w:space="0" w:color="auto"/>
        <w:right w:val="none" w:sz="0" w:space="0" w:color="auto"/>
      </w:divBdr>
    </w:div>
    <w:div w:id="336156231">
      <w:bodyDiv w:val="1"/>
      <w:marLeft w:val="0"/>
      <w:marRight w:val="0"/>
      <w:marTop w:val="0"/>
      <w:marBottom w:val="0"/>
      <w:divBdr>
        <w:top w:val="none" w:sz="0" w:space="0" w:color="auto"/>
        <w:left w:val="none" w:sz="0" w:space="0" w:color="auto"/>
        <w:bottom w:val="none" w:sz="0" w:space="0" w:color="auto"/>
        <w:right w:val="none" w:sz="0" w:space="0" w:color="auto"/>
      </w:divBdr>
    </w:div>
    <w:div w:id="1259560181">
      <w:bodyDiv w:val="1"/>
      <w:marLeft w:val="0"/>
      <w:marRight w:val="0"/>
      <w:marTop w:val="0"/>
      <w:marBottom w:val="0"/>
      <w:divBdr>
        <w:top w:val="none" w:sz="0" w:space="0" w:color="auto"/>
        <w:left w:val="none" w:sz="0" w:space="0" w:color="auto"/>
        <w:bottom w:val="none" w:sz="0" w:space="0" w:color="auto"/>
        <w:right w:val="none" w:sz="0" w:space="0" w:color="auto"/>
      </w:divBdr>
    </w:div>
    <w:div w:id="136821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abor.nc.gov/workplace-rights/drug-testing"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92DB55B9076F4D9638F423DAD57510" ma:contentTypeVersion="6" ma:contentTypeDescription="Create a new document." ma:contentTypeScope="" ma:versionID="df6c8edcea033d725d046ff345e0eace">
  <xsd:schema xmlns:xsd="http://www.w3.org/2001/XMLSchema" xmlns:xs="http://www.w3.org/2001/XMLSchema" xmlns:p="http://schemas.microsoft.com/office/2006/metadata/properties" xmlns:ns2="b0998113-6dff-484f-9e94-9ccec4e2ee8a" xmlns:ns3="3dc120f2-4f61-4d80-85bf-2107ad98886c" targetNamespace="http://schemas.microsoft.com/office/2006/metadata/properties" ma:root="true" ma:fieldsID="3e957024e890a71bb250af450bbd60fe" ns2:_="" ns3:_="">
    <xsd:import namespace="b0998113-6dff-484f-9e94-9ccec4e2ee8a"/>
    <xsd:import namespace="3dc120f2-4f61-4d80-85bf-2107ad9888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98113-6dff-484f-9e94-9ccec4e2e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c120f2-4f61-4d80-85bf-2107ad9888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79218-E170-4FEC-95E2-F33C341C4F1D}">
  <ds:schemaRefs>
    <ds:schemaRef ds:uri="http://schemas.microsoft.com/sharepoint/v3/contenttype/forms"/>
  </ds:schemaRefs>
</ds:datastoreItem>
</file>

<file path=customXml/itemProps2.xml><?xml version="1.0" encoding="utf-8"?>
<ds:datastoreItem xmlns:ds="http://schemas.openxmlformats.org/officeDocument/2006/customXml" ds:itemID="{13E8D543-1E9B-4501-892A-6B2C05094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98113-6dff-484f-9e94-9ccec4e2ee8a"/>
    <ds:schemaRef ds:uri="3dc120f2-4f61-4d80-85bf-2107ad988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CEEAE1-95A3-434D-8FCA-5CFCE51CFAC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912C184-99E4-466B-8635-63D99F0FD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Staino</dc:creator>
  <cp:keywords/>
  <dc:description/>
  <cp:lastModifiedBy>Linda Hunter</cp:lastModifiedBy>
  <cp:revision>2</cp:revision>
  <dcterms:created xsi:type="dcterms:W3CDTF">2021-04-14T19:07:00Z</dcterms:created>
  <dcterms:modified xsi:type="dcterms:W3CDTF">2021-04-14T19:07:00Z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0x010100B092DB55B9076F4D9638F423DAD57510</vt:lpwstr>
  </property>
</Properties>
</file>