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57199" w14:textId="77777777" w:rsidR="00190209" w:rsidRPr="00190209" w:rsidRDefault="00190209" w:rsidP="00190209">
      <w:pPr>
        <w:rPr>
          <w:b/>
          <w:bCs/>
          <w:color w:val="440056"/>
        </w:rPr>
      </w:pPr>
      <w:r w:rsidRPr="00190209">
        <w:rPr>
          <w:b/>
          <w:bCs/>
          <w:color w:val="440056"/>
        </w:rPr>
        <w:t>Ask an HR Advisor: Diversity Issues at Work</w:t>
      </w:r>
    </w:p>
    <w:p w14:paraId="130464D8" w14:textId="77777777" w:rsidR="00F31FEC" w:rsidRDefault="00F31FEC" w:rsidP="00932E71">
      <w:pPr>
        <w:rPr>
          <w:color w:val="666666"/>
          <w:sz w:val="20"/>
          <w:szCs w:val="20"/>
        </w:rPr>
      </w:pPr>
    </w:p>
    <w:p w14:paraId="5501061F" w14:textId="25C6585D" w:rsidR="00190209" w:rsidRDefault="00190209" w:rsidP="00190209">
      <w:pPr>
        <w:rPr>
          <w:b/>
          <w:bCs/>
          <w:color w:val="666666"/>
          <w:sz w:val="20"/>
          <w:szCs w:val="20"/>
        </w:rPr>
      </w:pPr>
      <w:r w:rsidRPr="00190209">
        <w:rPr>
          <w:b/>
          <w:bCs/>
          <w:color w:val="666666"/>
          <w:sz w:val="20"/>
          <w:szCs w:val="20"/>
        </w:rPr>
        <w:t>Q: I am hearing concerns about a lack of diversity in our company, but my senior management’s focus at this time is COVID-19. I am worried we could lose good people.</w:t>
      </w:r>
    </w:p>
    <w:p w14:paraId="4538A9A6" w14:textId="77777777" w:rsidR="00190209" w:rsidRPr="00190209" w:rsidRDefault="00190209" w:rsidP="00190209">
      <w:pPr>
        <w:rPr>
          <w:color w:val="666666"/>
          <w:sz w:val="20"/>
          <w:szCs w:val="20"/>
        </w:rPr>
      </w:pPr>
    </w:p>
    <w:p w14:paraId="2354A35D" w14:textId="29D1122F" w:rsidR="00190209" w:rsidRDefault="00190209" w:rsidP="00190209">
      <w:pPr>
        <w:rPr>
          <w:color w:val="666666"/>
          <w:sz w:val="20"/>
          <w:szCs w:val="20"/>
        </w:rPr>
      </w:pPr>
      <w:r w:rsidRPr="00190209">
        <w:rPr>
          <w:b/>
          <w:bCs/>
          <w:color w:val="666666"/>
          <w:sz w:val="20"/>
          <w:szCs w:val="20"/>
        </w:rPr>
        <w:t>A: </w:t>
      </w:r>
      <w:r w:rsidRPr="00190209">
        <w:rPr>
          <w:color w:val="666666"/>
          <w:sz w:val="20"/>
          <w:szCs w:val="20"/>
        </w:rPr>
        <w:t>Right now, many executives are just trying to keep companies afloat. You may feel you are between a rock (disappointed employees) and a hard place (management seeing you as a gadfly). Step back and think things through:</w:t>
      </w:r>
    </w:p>
    <w:p w14:paraId="54B3567C" w14:textId="77777777" w:rsidR="00190209" w:rsidRPr="00190209" w:rsidRDefault="00190209" w:rsidP="00190209">
      <w:pPr>
        <w:rPr>
          <w:color w:val="666666"/>
          <w:sz w:val="20"/>
          <w:szCs w:val="20"/>
        </w:rPr>
      </w:pPr>
    </w:p>
    <w:p w14:paraId="3D88C218" w14:textId="4FF6CF61" w:rsidR="00190209" w:rsidRPr="00190209" w:rsidRDefault="00190209" w:rsidP="00190209">
      <w:pPr>
        <w:rPr>
          <w:b/>
          <w:bCs/>
          <w:color w:val="666666"/>
          <w:sz w:val="20"/>
          <w:szCs w:val="20"/>
        </w:rPr>
      </w:pPr>
      <w:r w:rsidRPr="00190209">
        <w:rPr>
          <w:b/>
          <w:bCs/>
          <w:color w:val="666666"/>
          <w:sz w:val="20"/>
          <w:szCs w:val="20"/>
        </w:rPr>
        <w:t>Is there a crisis that needs immediate attention?</w:t>
      </w:r>
    </w:p>
    <w:p w14:paraId="3FC0E281" w14:textId="4A7EA9DC" w:rsidR="00190209" w:rsidRDefault="00190209" w:rsidP="00190209">
      <w:pPr>
        <w:numPr>
          <w:ilvl w:val="0"/>
          <w:numId w:val="26"/>
        </w:numPr>
        <w:rPr>
          <w:color w:val="666666"/>
          <w:sz w:val="20"/>
          <w:szCs w:val="20"/>
        </w:rPr>
      </w:pPr>
      <w:r w:rsidRPr="00190209">
        <w:rPr>
          <w:color w:val="666666"/>
          <w:sz w:val="20"/>
          <w:szCs w:val="20"/>
        </w:rPr>
        <w:t>Is there active harassment, discrimination, or a toxic work environment?</w:t>
      </w:r>
    </w:p>
    <w:p w14:paraId="78472CCB" w14:textId="77777777" w:rsidR="00190209" w:rsidRPr="00190209" w:rsidRDefault="00190209" w:rsidP="00190209">
      <w:pPr>
        <w:ind w:left="720"/>
        <w:rPr>
          <w:color w:val="666666"/>
          <w:sz w:val="20"/>
          <w:szCs w:val="20"/>
        </w:rPr>
      </w:pPr>
    </w:p>
    <w:p w14:paraId="65BE32BF" w14:textId="77777777" w:rsidR="00190209" w:rsidRPr="00190209" w:rsidRDefault="00190209" w:rsidP="00190209">
      <w:pPr>
        <w:rPr>
          <w:color w:val="666666"/>
          <w:sz w:val="20"/>
          <w:szCs w:val="20"/>
        </w:rPr>
      </w:pPr>
      <w:r w:rsidRPr="00190209">
        <w:rPr>
          <w:b/>
          <w:bCs/>
          <w:color w:val="666666"/>
          <w:sz w:val="20"/>
          <w:szCs w:val="20"/>
        </w:rPr>
        <w:t>If so: focus on the crisis first.</w:t>
      </w:r>
    </w:p>
    <w:p w14:paraId="4CADC46B" w14:textId="77777777" w:rsidR="00190209" w:rsidRPr="00190209" w:rsidRDefault="00190209" w:rsidP="00190209">
      <w:pPr>
        <w:numPr>
          <w:ilvl w:val="0"/>
          <w:numId w:val="32"/>
        </w:numPr>
        <w:rPr>
          <w:color w:val="666666"/>
          <w:sz w:val="20"/>
          <w:szCs w:val="20"/>
        </w:rPr>
      </w:pPr>
      <w:r w:rsidRPr="00190209">
        <w:rPr>
          <w:color w:val="666666"/>
          <w:sz w:val="20"/>
          <w:szCs w:val="20"/>
        </w:rPr>
        <w:t>Don’t look into a new smoke alarm before putting out the fire: Active issues demand immediate investigation.</w:t>
      </w:r>
    </w:p>
    <w:p w14:paraId="41552073" w14:textId="77777777" w:rsidR="00190209" w:rsidRPr="00190209" w:rsidRDefault="00190209" w:rsidP="00190209">
      <w:pPr>
        <w:numPr>
          <w:ilvl w:val="0"/>
          <w:numId w:val="32"/>
        </w:numPr>
        <w:rPr>
          <w:color w:val="666666"/>
          <w:sz w:val="20"/>
          <w:szCs w:val="20"/>
        </w:rPr>
      </w:pPr>
      <w:r w:rsidRPr="00190209">
        <w:rPr>
          <w:color w:val="666666"/>
          <w:sz w:val="20"/>
          <w:szCs w:val="20"/>
        </w:rPr>
        <w:t>The truth is a “fire” does draw executive attention, and it is a good entry into a larger discussion. Explain the issues and what they could gain by addressing them: “This several-week investigation has been a drain on productivity. I am proposing to conduct discrimination training, specifically for managers, so that we can reduce our time spent on these types of issues and prevent possible liability down the road.”  Hopefully, this can start a bigger discussion about the culture.</w:t>
      </w:r>
    </w:p>
    <w:p w14:paraId="79CAC4F9" w14:textId="5D8E59B6" w:rsidR="00190209" w:rsidRDefault="00190209" w:rsidP="00190209">
      <w:pPr>
        <w:numPr>
          <w:ilvl w:val="0"/>
          <w:numId w:val="32"/>
        </w:numPr>
        <w:rPr>
          <w:color w:val="666666"/>
          <w:sz w:val="20"/>
          <w:szCs w:val="20"/>
        </w:rPr>
      </w:pPr>
      <w:r w:rsidRPr="00190209">
        <w:rPr>
          <w:color w:val="666666"/>
          <w:sz w:val="20"/>
          <w:szCs w:val="20"/>
        </w:rPr>
        <w:t>If the executives do not take action, do not despair. Time is on your side. As more fires ignite, and you review past issues and previous recommendations with them, eventually diversity may become a priority.</w:t>
      </w:r>
    </w:p>
    <w:p w14:paraId="39147F99" w14:textId="77777777" w:rsidR="00190209" w:rsidRPr="00190209" w:rsidRDefault="00190209" w:rsidP="00190209">
      <w:pPr>
        <w:ind w:left="720"/>
        <w:rPr>
          <w:color w:val="666666"/>
          <w:sz w:val="20"/>
          <w:szCs w:val="20"/>
        </w:rPr>
      </w:pPr>
    </w:p>
    <w:p w14:paraId="72F3858E" w14:textId="77777777" w:rsidR="00190209" w:rsidRPr="00190209" w:rsidRDefault="00190209" w:rsidP="00190209">
      <w:pPr>
        <w:rPr>
          <w:color w:val="666666"/>
          <w:sz w:val="20"/>
          <w:szCs w:val="20"/>
        </w:rPr>
      </w:pPr>
      <w:r w:rsidRPr="00190209">
        <w:rPr>
          <w:b/>
          <w:bCs/>
          <w:color w:val="666666"/>
          <w:sz w:val="20"/>
          <w:szCs w:val="20"/>
        </w:rPr>
        <w:t>Do you have credible reason to believe your company will soon be losing talent or that talent is seriously disengaged?</w:t>
      </w:r>
    </w:p>
    <w:p w14:paraId="03579798" w14:textId="77777777" w:rsidR="00190209" w:rsidRPr="00190209" w:rsidRDefault="00190209" w:rsidP="00190209">
      <w:pPr>
        <w:pStyle w:val="ListParagraph"/>
        <w:numPr>
          <w:ilvl w:val="0"/>
          <w:numId w:val="33"/>
        </w:numPr>
        <w:rPr>
          <w:color w:val="666666"/>
          <w:sz w:val="20"/>
          <w:szCs w:val="20"/>
        </w:rPr>
      </w:pPr>
      <w:r w:rsidRPr="00190209">
        <w:rPr>
          <w:color w:val="666666"/>
          <w:sz w:val="20"/>
          <w:szCs w:val="20"/>
        </w:rPr>
        <w:t>Have you had multiple complaints about the organization’s lack of diversity?</w:t>
      </w:r>
    </w:p>
    <w:p w14:paraId="525F5133" w14:textId="626FDA4F" w:rsidR="00190209" w:rsidRDefault="00190209" w:rsidP="00190209">
      <w:pPr>
        <w:pStyle w:val="ListParagraph"/>
        <w:numPr>
          <w:ilvl w:val="0"/>
          <w:numId w:val="33"/>
        </w:numPr>
        <w:rPr>
          <w:color w:val="666666"/>
          <w:sz w:val="20"/>
          <w:szCs w:val="20"/>
        </w:rPr>
      </w:pPr>
      <w:r w:rsidRPr="00190209">
        <w:rPr>
          <w:color w:val="666666"/>
          <w:sz w:val="20"/>
          <w:szCs w:val="20"/>
        </w:rPr>
        <w:t>Have you heard that people are looking for other jobs or are they generally disengaged and disgusted?</w:t>
      </w:r>
    </w:p>
    <w:p w14:paraId="7816FEB5" w14:textId="77777777" w:rsidR="00190209" w:rsidRPr="00190209" w:rsidRDefault="00190209" w:rsidP="00190209">
      <w:pPr>
        <w:pStyle w:val="ListParagraph"/>
        <w:rPr>
          <w:color w:val="666666"/>
          <w:sz w:val="20"/>
          <w:szCs w:val="20"/>
        </w:rPr>
      </w:pPr>
    </w:p>
    <w:p w14:paraId="2DBAE719" w14:textId="77777777" w:rsidR="00190209" w:rsidRPr="00190209" w:rsidRDefault="00190209" w:rsidP="00190209">
      <w:pPr>
        <w:rPr>
          <w:color w:val="666666"/>
          <w:sz w:val="20"/>
          <w:szCs w:val="20"/>
        </w:rPr>
      </w:pPr>
      <w:r w:rsidRPr="00190209">
        <w:rPr>
          <w:b/>
          <w:bCs/>
          <w:color w:val="666666"/>
          <w:sz w:val="20"/>
          <w:szCs w:val="20"/>
        </w:rPr>
        <w:t>If so: provide specific examples confidentially and provide a solution.</w:t>
      </w:r>
    </w:p>
    <w:p w14:paraId="76406E30" w14:textId="77777777" w:rsidR="00190209" w:rsidRPr="00190209" w:rsidRDefault="00190209" w:rsidP="00190209">
      <w:pPr>
        <w:pStyle w:val="ListParagraph"/>
        <w:numPr>
          <w:ilvl w:val="0"/>
          <w:numId w:val="33"/>
        </w:numPr>
        <w:rPr>
          <w:color w:val="666666"/>
          <w:sz w:val="20"/>
          <w:szCs w:val="20"/>
        </w:rPr>
      </w:pPr>
      <w:r w:rsidRPr="00190209">
        <w:rPr>
          <w:color w:val="666666"/>
          <w:sz w:val="20"/>
          <w:szCs w:val="20"/>
        </w:rPr>
        <w:t>Don’t be overly vague – Executives are engaged by stories, examples and numbers.  “Mr./Ms. President, I’d like to share something that might need to be brought to the executive team: I’ve had four complaints about a lack of diversity in our organization.  These are from white and minority employees, both males and females. I have been told they are actively looking for other work at this time due to workplace culture concerns. I may only be seeing the tip of the iceberg.”</w:t>
      </w:r>
    </w:p>
    <w:p w14:paraId="20D02BEA" w14:textId="77777777" w:rsidR="00190209" w:rsidRPr="00190209" w:rsidRDefault="00190209" w:rsidP="00190209">
      <w:pPr>
        <w:pStyle w:val="ListParagraph"/>
        <w:numPr>
          <w:ilvl w:val="0"/>
          <w:numId w:val="33"/>
        </w:numPr>
        <w:rPr>
          <w:color w:val="666666"/>
          <w:sz w:val="20"/>
          <w:szCs w:val="20"/>
        </w:rPr>
      </w:pPr>
      <w:r w:rsidRPr="00190209">
        <w:rPr>
          <w:color w:val="666666"/>
          <w:sz w:val="20"/>
          <w:szCs w:val="20"/>
        </w:rPr>
        <w:t>Describe the impact: “In addition to morale issues, I think we may lose some good knowledge, and the training time and recruiting efforts to rehire will be draining.”</w:t>
      </w:r>
    </w:p>
    <w:p w14:paraId="6D3168E0" w14:textId="77777777" w:rsidR="00190209" w:rsidRPr="00190209" w:rsidRDefault="00190209" w:rsidP="00190209">
      <w:pPr>
        <w:pStyle w:val="ListParagraph"/>
        <w:numPr>
          <w:ilvl w:val="0"/>
          <w:numId w:val="33"/>
        </w:numPr>
        <w:rPr>
          <w:color w:val="666666"/>
          <w:sz w:val="20"/>
          <w:szCs w:val="20"/>
        </w:rPr>
      </w:pPr>
      <w:r w:rsidRPr="00190209">
        <w:rPr>
          <w:color w:val="666666"/>
          <w:sz w:val="20"/>
          <w:szCs w:val="20"/>
        </w:rPr>
        <w:t>Offer a solution: “I know that diversity needs to be on the backburner until the company is able to turn things around, so I am proposing to start a diversity effort incrementally, being clear with employees on why that is so. I will need some level of commitment from your team in order to do that. Can I make a proposal within the next week?”</w:t>
      </w:r>
    </w:p>
    <w:p w14:paraId="1B915469" w14:textId="2536692E" w:rsidR="00190209" w:rsidRDefault="00190209" w:rsidP="00190209">
      <w:pPr>
        <w:pStyle w:val="ListParagraph"/>
        <w:numPr>
          <w:ilvl w:val="0"/>
          <w:numId w:val="33"/>
        </w:numPr>
        <w:rPr>
          <w:color w:val="666666"/>
          <w:sz w:val="20"/>
          <w:szCs w:val="20"/>
        </w:rPr>
      </w:pPr>
      <w:r w:rsidRPr="00190209">
        <w:rPr>
          <w:color w:val="666666"/>
          <w:sz w:val="20"/>
          <w:szCs w:val="20"/>
        </w:rPr>
        <w:t>If the answer is no, get a time frame: “When will this become a focus?”  Then you can share with employees, if appropriate.</w:t>
      </w:r>
    </w:p>
    <w:p w14:paraId="336DD444" w14:textId="77777777" w:rsidR="00190209" w:rsidRPr="00190209" w:rsidRDefault="00190209" w:rsidP="00190209">
      <w:pPr>
        <w:pStyle w:val="ListParagraph"/>
        <w:rPr>
          <w:color w:val="666666"/>
          <w:sz w:val="20"/>
          <w:szCs w:val="20"/>
        </w:rPr>
      </w:pPr>
    </w:p>
    <w:p w14:paraId="315FFD83" w14:textId="77777777" w:rsidR="00190209" w:rsidRPr="00190209" w:rsidRDefault="00190209" w:rsidP="00190209">
      <w:pPr>
        <w:rPr>
          <w:color w:val="666666"/>
          <w:sz w:val="20"/>
          <w:szCs w:val="20"/>
        </w:rPr>
      </w:pPr>
      <w:r w:rsidRPr="00190209">
        <w:rPr>
          <w:b/>
          <w:bCs/>
          <w:color w:val="666666"/>
          <w:sz w:val="20"/>
          <w:szCs w:val="20"/>
        </w:rPr>
        <w:t>Finally, remember to stay focused.</w:t>
      </w:r>
    </w:p>
    <w:p w14:paraId="4A8D5B5D" w14:textId="77777777" w:rsidR="00190209" w:rsidRPr="00190209" w:rsidRDefault="00190209" w:rsidP="00190209">
      <w:pPr>
        <w:pStyle w:val="ListParagraph"/>
        <w:numPr>
          <w:ilvl w:val="0"/>
          <w:numId w:val="33"/>
        </w:numPr>
        <w:rPr>
          <w:color w:val="666666"/>
          <w:sz w:val="20"/>
          <w:szCs w:val="20"/>
        </w:rPr>
      </w:pPr>
      <w:r w:rsidRPr="00190209">
        <w:rPr>
          <w:color w:val="666666"/>
          <w:sz w:val="20"/>
          <w:szCs w:val="20"/>
        </w:rPr>
        <w:t>Lack of diversity happened over time, not overnight, and requires ongoing attention.</w:t>
      </w:r>
    </w:p>
    <w:p w14:paraId="2BF6D148" w14:textId="77777777" w:rsidR="00190209" w:rsidRPr="00190209" w:rsidRDefault="00190209" w:rsidP="00190209">
      <w:pPr>
        <w:pStyle w:val="ListParagraph"/>
        <w:numPr>
          <w:ilvl w:val="0"/>
          <w:numId w:val="33"/>
        </w:numPr>
        <w:rPr>
          <w:color w:val="666666"/>
          <w:sz w:val="20"/>
          <w:szCs w:val="20"/>
        </w:rPr>
      </w:pPr>
      <w:r w:rsidRPr="00190209">
        <w:rPr>
          <w:color w:val="666666"/>
          <w:sz w:val="20"/>
          <w:szCs w:val="20"/>
        </w:rPr>
        <w:t>Even if you don’t have an official plan for diversity due to management’s lack of commitment, have your own plan:</w:t>
      </w:r>
    </w:p>
    <w:p w14:paraId="36C79079" w14:textId="77777777" w:rsidR="00190209" w:rsidRPr="00190209" w:rsidRDefault="00190209" w:rsidP="00190209">
      <w:pPr>
        <w:numPr>
          <w:ilvl w:val="1"/>
          <w:numId w:val="30"/>
        </w:numPr>
        <w:rPr>
          <w:color w:val="666666"/>
          <w:sz w:val="20"/>
          <w:szCs w:val="20"/>
        </w:rPr>
      </w:pPr>
      <w:r w:rsidRPr="00190209">
        <w:rPr>
          <w:color w:val="666666"/>
          <w:sz w:val="20"/>
          <w:szCs w:val="20"/>
        </w:rPr>
        <w:t>Decide to intentionally introduce DE&amp;I ideas to the executive team whenever possible. Many of these ideas may get traction without the executives realizing that diversity is part of the reason. </w:t>
      </w:r>
    </w:p>
    <w:p w14:paraId="20FE3937" w14:textId="17750448" w:rsidR="00190209" w:rsidRDefault="00190209" w:rsidP="00190209">
      <w:pPr>
        <w:numPr>
          <w:ilvl w:val="1"/>
          <w:numId w:val="30"/>
        </w:numPr>
        <w:rPr>
          <w:color w:val="666666"/>
          <w:sz w:val="20"/>
          <w:szCs w:val="20"/>
        </w:rPr>
      </w:pPr>
      <w:r w:rsidRPr="00190209">
        <w:rPr>
          <w:color w:val="666666"/>
          <w:sz w:val="20"/>
          <w:szCs w:val="20"/>
        </w:rPr>
        <w:t>When the programs get kudos from employees, it will support your effort to push for an overall DE&amp;I plan.</w:t>
      </w:r>
    </w:p>
    <w:p w14:paraId="7F31EDE2" w14:textId="77777777" w:rsidR="00190209" w:rsidRPr="00190209" w:rsidRDefault="00190209" w:rsidP="00190209">
      <w:pPr>
        <w:ind w:left="1440"/>
        <w:rPr>
          <w:color w:val="666666"/>
          <w:sz w:val="20"/>
          <w:szCs w:val="20"/>
        </w:rPr>
      </w:pPr>
    </w:p>
    <w:p w14:paraId="53E5C2DA" w14:textId="77777777" w:rsidR="00190209" w:rsidRPr="00190209" w:rsidRDefault="00190209" w:rsidP="00190209">
      <w:pPr>
        <w:rPr>
          <w:color w:val="666666"/>
          <w:sz w:val="20"/>
          <w:szCs w:val="20"/>
        </w:rPr>
      </w:pPr>
      <w:r w:rsidRPr="00190209">
        <w:rPr>
          <w:b/>
          <w:bCs/>
          <w:color w:val="666666"/>
          <w:sz w:val="20"/>
          <w:szCs w:val="20"/>
        </w:rPr>
        <w:t>Don’t disengage from employees.</w:t>
      </w:r>
    </w:p>
    <w:p w14:paraId="3071172A" w14:textId="77777777" w:rsidR="00190209" w:rsidRPr="00190209" w:rsidRDefault="00190209" w:rsidP="00190209">
      <w:pPr>
        <w:pStyle w:val="ListParagraph"/>
        <w:numPr>
          <w:ilvl w:val="0"/>
          <w:numId w:val="33"/>
        </w:numPr>
        <w:rPr>
          <w:color w:val="666666"/>
          <w:sz w:val="20"/>
          <w:szCs w:val="20"/>
        </w:rPr>
      </w:pPr>
      <w:r w:rsidRPr="00190209">
        <w:rPr>
          <w:color w:val="666666"/>
          <w:sz w:val="20"/>
          <w:szCs w:val="20"/>
        </w:rPr>
        <w:t>You may hate to disappoint employees, but they would prefer to be disappointed than ignored.</w:t>
      </w:r>
    </w:p>
    <w:p w14:paraId="7D92644C" w14:textId="77777777" w:rsidR="00190209" w:rsidRPr="00190209" w:rsidRDefault="00190209" w:rsidP="00190209">
      <w:pPr>
        <w:pStyle w:val="ListParagraph"/>
        <w:numPr>
          <w:ilvl w:val="0"/>
          <w:numId w:val="33"/>
        </w:numPr>
        <w:rPr>
          <w:color w:val="666666"/>
          <w:sz w:val="20"/>
          <w:szCs w:val="20"/>
        </w:rPr>
      </w:pPr>
      <w:r w:rsidRPr="00190209">
        <w:rPr>
          <w:color w:val="666666"/>
          <w:sz w:val="20"/>
          <w:szCs w:val="20"/>
        </w:rPr>
        <w:t>Explain that diversity is important to you personally and you have heard their concerns.</w:t>
      </w:r>
    </w:p>
    <w:p w14:paraId="741EA0BB" w14:textId="77777777" w:rsidR="00190209" w:rsidRPr="00190209" w:rsidRDefault="00190209" w:rsidP="00190209">
      <w:pPr>
        <w:pStyle w:val="ListParagraph"/>
        <w:numPr>
          <w:ilvl w:val="0"/>
          <w:numId w:val="33"/>
        </w:numPr>
        <w:rPr>
          <w:color w:val="666666"/>
          <w:sz w:val="20"/>
          <w:szCs w:val="20"/>
        </w:rPr>
      </w:pPr>
      <w:r w:rsidRPr="00190209">
        <w:rPr>
          <w:color w:val="666666"/>
          <w:sz w:val="20"/>
          <w:szCs w:val="20"/>
        </w:rPr>
        <w:t>Explain that your executive team feels that the immediate and pressing need is COVID-19 and stabilizing the business.</w:t>
      </w:r>
    </w:p>
    <w:p w14:paraId="56092024" w14:textId="77777777" w:rsidR="00190209" w:rsidRPr="00190209" w:rsidRDefault="00190209" w:rsidP="00190209">
      <w:pPr>
        <w:pStyle w:val="ListParagraph"/>
        <w:numPr>
          <w:ilvl w:val="0"/>
          <w:numId w:val="33"/>
        </w:numPr>
        <w:rPr>
          <w:color w:val="666666"/>
          <w:sz w:val="20"/>
          <w:szCs w:val="20"/>
        </w:rPr>
      </w:pPr>
      <w:r w:rsidRPr="00190209">
        <w:rPr>
          <w:color w:val="666666"/>
          <w:sz w:val="20"/>
          <w:szCs w:val="20"/>
        </w:rPr>
        <w:t>Note any incremental steps that are going to be put in place.</w:t>
      </w:r>
    </w:p>
    <w:p w14:paraId="3722E8CF" w14:textId="77777777" w:rsidR="00190209" w:rsidRPr="00190209" w:rsidRDefault="00190209" w:rsidP="00190209">
      <w:pPr>
        <w:pStyle w:val="ListParagraph"/>
        <w:numPr>
          <w:ilvl w:val="0"/>
          <w:numId w:val="33"/>
        </w:numPr>
        <w:rPr>
          <w:color w:val="666666"/>
          <w:sz w:val="20"/>
          <w:szCs w:val="20"/>
        </w:rPr>
      </w:pPr>
      <w:r w:rsidRPr="00190209">
        <w:rPr>
          <w:color w:val="666666"/>
          <w:sz w:val="20"/>
          <w:szCs w:val="20"/>
        </w:rPr>
        <w:t>Note that executives do feel that when they tackle diversity, they want to be able to devote the time and effort required to make it successful.</w:t>
      </w:r>
    </w:p>
    <w:p w14:paraId="514A1DF9" w14:textId="77777777" w:rsidR="00190209" w:rsidRPr="00190209" w:rsidRDefault="00190209" w:rsidP="00190209">
      <w:pPr>
        <w:pStyle w:val="ListParagraph"/>
        <w:numPr>
          <w:ilvl w:val="0"/>
          <w:numId w:val="33"/>
        </w:numPr>
        <w:rPr>
          <w:color w:val="666666"/>
          <w:sz w:val="20"/>
          <w:szCs w:val="20"/>
        </w:rPr>
      </w:pPr>
      <w:r w:rsidRPr="00190209">
        <w:rPr>
          <w:color w:val="666666"/>
          <w:sz w:val="20"/>
          <w:szCs w:val="20"/>
        </w:rPr>
        <w:lastRenderedPageBreak/>
        <w:t>Offer other ways to engage with executives or each other: Do you have monthly “listening sessions,” employee surveys, or employee discussion groups? While an overall DE&amp;I effort might not be possible right now, suggest that employees focus on some particular benefits or practices that could be introduced before a more significant effort is made.</w:t>
      </w:r>
    </w:p>
    <w:p w14:paraId="236CABF5" w14:textId="77777777" w:rsidR="00190209" w:rsidRPr="00190209" w:rsidRDefault="00190209" w:rsidP="00190209">
      <w:pPr>
        <w:pStyle w:val="ListParagraph"/>
        <w:numPr>
          <w:ilvl w:val="0"/>
          <w:numId w:val="33"/>
        </w:numPr>
        <w:rPr>
          <w:color w:val="666666"/>
          <w:sz w:val="20"/>
          <w:szCs w:val="20"/>
        </w:rPr>
      </w:pPr>
      <w:r w:rsidRPr="00190209">
        <w:rPr>
          <w:color w:val="666666"/>
          <w:sz w:val="20"/>
          <w:szCs w:val="20"/>
        </w:rPr>
        <w:t>Follow-up and follow through. If a goal is not achieved on time, own up to it and explain how it will be rectified.</w:t>
      </w:r>
    </w:p>
    <w:p w14:paraId="1B0D88F5" w14:textId="77777777" w:rsidR="00190209" w:rsidRPr="00190209" w:rsidRDefault="00190209" w:rsidP="00190209">
      <w:pPr>
        <w:rPr>
          <w:color w:val="666666"/>
          <w:sz w:val="20"/>
          <w:szCs w:val="20"/>
        </w:rPr>
      </w:pPr>
      <w:r w:rsidRPr="00190209">
        <w:rPr>
          <w:color w:val="666666"/>
          <w:sz w:val="20"/>
          <w:szCs w:val="20"/>
        </w:rPr>
        <w:t> </w:t>
      </w:r>
    </w:p>
    <w:p w14:paraId="01F8B47C" w14:textId="77777777" w:rsidR="008A5592" w:rsidRDefault="008A5592" w:rsidP="008A5592">
      <w:pPr>
        <w:rPr>
          <w:color w:val="666666"/>
          <w:sz w:val="20"/>
          <w:szCs w:val="20"/>
        </w:rPr>
      </w:pPr>
    </w:p>
    <w:p w14:paraId="409A74B8" w14:textId="77777777" w:rsidR="005F22E7" w:rsidRDefault="005F22E7" w:rsidP="008A5592">
      <w:pPr>
        <w:rPr>
          <w:color w:val="666666"/>
          <w:sz w:val="20"/>
          <w:szCs w:val="20"/>
        </w:rPr>
      </w:pPr>
      <w:r>
        <w:rPr>
          <w:color w:val="666666"/>
          <w:sz w:val="20"/>
          <w:szCs w:val="20"/>
        </w:rPr>
        <w:t>Written by a Catapult Advisor.</w:t>
      </w:r>
    </w:p>
    <w:p w14:paraId="467F52F8" w14:textId="77777777" w:rsidR="005F22E7" w:rsidRDefault="005F22E7" w:rsidP="008A5592">
      <w:pPr>
        <w:rPr>
          <w:color w:val="666666"/>
          <w:sz w:val="20"/>
          <w:szCs w:val="20"/>
        </w:rPr>
      </w:pPr>
    </w:p>
    <w:p w14:paraId="3D30A208" w14:textId="007C957B" w:rsidR="008A5592" w:rsidRPr="007918C8" w:rsidRDefault="008A5592" w:rsidP="008A5592">
      <w:pPr>
        <w:rPr>
          <w:color w:val="666666"/>
          <w:sz w:val="20"/>
          <w:szCs w:val="20"/>
        </w:rPr>
      </w:pPr>
      <w:r>
        <w:rPr>
          <w:color w:val="666666"/>
          <w:sz w:val="20"/>
          <w:szCs w:val="20"/>
        </w:rPr>
        <w:t>Reviewed for NC law only.</w:t>
      </w:r>
    </w:p>
    <w:p w14:paraId="0DC4F476" w14:textId="77777777" w:rsidR="008A5592" w:rsidRPr="00B26E6A" w:rsidRDefault="008A5592" w:rsidP="008A5592">
      <w:pPr>
        <w:rPr>
          <w:b/>
          <w:bCs/>
          <w:color w:val="666666"/>
          <w:sz w:val="20"/>
          <w:szCs w:val="20"/>
        </w:rPr>
      </w:pPr>
    </w:p>
    <w:p w14:paraId="57E31E65" w14:textId="77777777" w:rsidR="008A5592" w:rsidRPr="00933510" w:rsidRDefault="008A5592" w:rsidP="008A5592">
      <w:pPr>
        <w:rPr>
          <w:color w:val="666666"/>
          <w:sz w:val="20"/>
          <w:szCs w:val="20"/>
        </w:rPr>
      </w:pPr>
      <w:r w:rsidRPr="00933510">
        <w:rPr>
          <w:color w:val="666666"/>
          <w:sz w:val="20"/>
          <w:szCs w:val="20"/>
        </w:rPr>
        <w:t xml:space="preserve"> </w:t>
      </w:r>
    </w:p>
    <w:p w14:paraId="3F11E621" w14:textId="77777777" w:rsidR="008A5592" w:rsidRPr="00933510" w:rsidRDefault="008A5592" w:rsidP="008A5592">
      <w:pPr>
        <w:rPr>
          <w:sz w:val="20"/>
          <w:szCs w:val="20"/>
        </w:rPr>
      </w:pPr>
    </w:p>
    <w:p w14:paraId="0AD2A6B6" w14:textId="77777777" w:rsidR="00461D9C" w:rsidRPr="008A5592" w:rsidRDefault="00190209" w:rsidP="008A5592"/>
    <w:sectPr w:rsidR="00461D9C" w:rsidRPr="008A5592"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804773"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190209">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0F353"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724FB"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9C0D2"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190209">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E37"/>
    <w:multiLevelType w:val="multilevel"/>
    <w:tmpl w:val="E79C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D3A"/>
    <w:multiLevelType w:val="multilevel"/>
    <w:tmpl w:val="54781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B735C"/>
    <w:multiLevelType w:val="hybridMultilevel"/>
    <w:tmpl w:val="CDBC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E10E1"/>
    <w:multiLevelType w:val="multilevel"/>
    <w:tmpl w:val="171A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630F5"/>
    <w:multiLevelType w:val="multilevel"/>
    <w:tmpl w:val="CB808C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E68EA"/>
    <w:multiLevelType w:val="multilevel"/>
    <w:tmpl w:val="5D005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D0861"/>
    <w:multiLevelType w:val="multilevel"/>
    <w:tmpl w:val="305C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925E2"/>
    <w:multiLevelType w:val="multilevel"/>
    <w:tmpl w:val="F47C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A4A6D"/>
    <w:multiLevelType w:val="multilevel"/>
    <w:tmpl w:val="FDE2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C72178"/>
    <w:multiLevelType w:val="multilevel"/>
    <w:tmpl w:val="5C4C2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00043"/>
    <w:multiLevelType w:val="hybridMultilevel"/>
    <w:tmpl w:val="518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44555"/>
    <w:multiLevelType w:val="multilevel"/>
    <w:tmpl w:val="23247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28"/>
  </w:num>
  <w:num w:numId="5">
    <w:abstractNumId w:val="7"/>
  </w:num>
  <w:num w:numId="6">
    <w:abstractNumId w:val="5"/>
  </w:num>
  <w:num w:numId="7">
    <w:abstractNumId w:val="1"/>
  </w:num>
  <w:num w:numId="8">
    <w:abstractNumId w:val="6"/>
  </w:num>
  <w:num w:numId="9">
    <w:abstractNumId w:val="4"/>
  </w:num>
  <w:num w:numId="10">
    <w:abstractNumId w:val="14"/>
  </w:num>
  <w:num w:numId="11">
    <w:abstractNumId w:val="22"/>
  </w:num>
  <w:num w:numId="12">
    <w:abstractNumId w:val="18"/>
  </w:num>
  <w:num w:numId="13">
    <w:abstractNumId w:val="25"/>
  </w:num>
  <w:num w:numId="14">
    <w:abstractNumId w:val="9"/>
  </w:num>
  <w:num w:numId="15">
    <w:abstractNumId w:val="29"/>
  </w:num>
  <w:num w:numId="16">
    <w:abstractNumId w:val="23"/>
  </w:num>
  <w:num w:numId="17">
    <w:abstractNumId w:val="15"/>
  </w:num>
  <w:num w:numId="18">
    <w:abstractNumId w:val="17"/>
  </w:num>
  <w:num w:numId="19">
    <w:abstractNumId w:val="12"/>
  </w:num>
  <w:num w:numId="20">
    <w:abstractNumId w:val="2"/>
  </w:num>
  <w:num w:numId="21">
    <w:abstractNumId w:val="16"/>
  </w:num>
  <w:num w:numId="22">
    <w:abstractNumId w:val="26"/>
  </w:num>
  <w:num w:numId="23">
    <w:abstractNumId w:val="24"/>
  </w:num>
  <w:num w:numId="24">
    <w:abstractNumId w:val="30"/>
  </w:num>
  <w:num w:numId="25">
    <w:abstractNumId w:val="0"/>
  </w:num>
  <w:num w:numId="26">
    <w:abstractNumId w:val="11"/>
  </w:num>
  <w:num w:numId="27">
    <w:abstractNumId w:val="3"/>
  </w:num>
  <w:num w:numId="28">
    <w:abstractNumId w:val="27"/>
  </w:num>
  <w:num w:numId="29">
    <w:abstractNumId w:val="31"/>
  </w:num>
  <w:num w:numId="30">
    <w:abstractNumId w:val="13"/>
  </w:num>
  <w:num w:numId="31">
    <w:abstractNumId w:val="19"/>
  </w:num>
  <w:num w:numId="32">
    <w:abstractNumId w:val="2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27E57"/>
    <w:rsid w:val="0003016C"/>
    <w:rsid w:val="000A0B2D"/>
    <w:rsid w:val="000A4E27"/>
    <w:rsid w:val="000A7227"/>
    <w:rsid w:val="00140C70"/>
    <w:rsid w:val="00163C29"/>
    <w:rsid w:val="001821AF"/>
    <w:rsid w:val="00190209"/>
    <w:rsid w:val="001A24DE"/>
    <w:rsid w:val="001C0B5D"/>
    <w:rsid w:val="002137AC"/>
    <w:rsid w:val="00232225"/>
    <w:rsid w:val="00240991"/>
    <w:rsid w:val="00267C9E"/>
    <w:rsid w:val="00290988"/>
    <w:rsid w:val="00301755"/>
    <w:rsid w:val="003032B2"/>
    <w:rsid w:val="00340F57"/>
    <w:rsid w:val="00342811"/>
    <w:rsid w:val="00345ECE"/>
    <w:rsid w:val="003B2AE3"/>
    <w:rsid w:val="00400629"/>
    <w:rsid w:val="0044286D"/>
    <w:rsid w:val="0047661F"/>
    <w:rsid w:val="00495685"/>
    <w:rsid w:val="004C1A9B"/>
    <w:rsid w:val="004D6C9F"/>
    <w:rsid w:val="004F2E5E"/>
    <w:rsid w:val="005412B8"/>
    <w:rsid w:val="00542E5D"/>
    <w:rsid w:val="00574387"/>
    <w:rsid w:val="00596823"/>
    <w:rsid w:val="005A1E1F"/>
    <w:rsid w:val="005A5A17"/>
    <w:rsid w:val="005B6C2D"/>
    <w:rsid w:val="005D4F11"/>
    <w:rsid w:val="005E07A4"/>
    <w:rsid w:val="005F1FBA"/>
    <w:rsid w:val="005F22E7"/>
    <w:rsid w:val="00616E4A"/>
    <w:rsid w:val="00625A4A"/>
    <w:rsid w:val="006A767E"/>
    <w:rsid w:val="006F6BD2"/>
    <w:rsid w:val="0070440D"/>
    <w:rsid w:val="007223A1"/>
    <w:rsid w:val="00725BDD"/>
    <w:rsid w:val="00745AC7"/>
    <w:rsid w:val="0075467F"/>
    <w:rsid w:val="007636F6"/>
    <w:rsid w:val="007918C8"/>
    <w:rsid w:val="007945F7"/>
    <w:rsid w:val="00795A1E"/>
    <w:rsid w:val="007C0702"/>
    <w:rsid w:val="007E0C3E"/>
    <w:rsid w:val="007E42A3"/>
    <w:rsid w:val="0084373E"/>
    <w:rsid w:val="008548D5"/>
    <w:rsid w:val="00854AED"/>
    <w:rsid w:val="00857111"/>
    <w:rsid w:val="00867111"/>
    <w:rsid w:val="00883111"/>
    <w:rsid w:val="00895049"/>
    <w:rsid w:val="008950E6"/>
    <w:rsid w:val="008A5592"/>
    <w:rsid w:val="00930354"/>
    <w:rsid w:val="00932E71"/>
    <w:rsid w:val="00933510"/>
    <w:rsid w:val="009543ED"/>
    <w:rsid w:val="009559A8"/>
    <w:rsid w:val="00971447"/>
    <w:rsid w:val="009776EF"/>
    <w:rsid w:val="009B32AA"/>
    <w:rsid w:val="009B39B2"/>
    <w:rsid w:val="009C4152"/>
    <w:rsid w:val="009E4AB5"/>
    <w:rsid w:val="009F224C"/>
    <w:rsid w:val="00A0499C"/>
    <w:rsid w:val="00A11EAF"/>
    <w:rsid w:val="00A4295E"/>
    <w:rsid w:val="00A645C0"/>
    <w:rsid w:val="00A71264"/>
    <w:rsid w:val="00AE5D3D"/>
    <w:rsid w:val="00B26E6A"/>
    <w:rsid w:val="00B45812"/>
    <w:rsid w:val="00B6291D"/>
    <w:rsid w:val="00B9123C"/>
    <w:rsid w:val="00BA4F5C"/>
    <w:rsid w:val="00BB0A73"/>
    <w:rsid w:val="00BE0299"/>
    <w:rsid w:val="00C25833"/>
    <w:rsid w:val="00C46000"/>
    <w:rsid w:val="00CA033A"/>
    <w:rsid w:val="00CA41A0"/>
    <w:rsid w:val="00CB4ED9"/>
    <w:rsid w:val="00CC2425"/>
    <w:rsid w:val="00CC2BBF"/>
    <w:rsid w:val="00D06DCD"/>
    <w:rsid w:val="00D07A79"/>
    <w:rsid w:val="00D957F4"/>
    <w:rsid w:val="00D97354"/>
    <w:rsid w:val="00E215EC"/>
    <w:rsid w:val="00E31030"/>
    <w:rsid w:val="00E50642"/>
    <w:rsid w:val="00E51DFF"/>
    <w:rsid w:val="00E86856"/>
    <w:rsid w:val="00E93715"/>
    <w:rsid w:val="00EA4482"/>
    <w:rsid w:val="00EC6134"/>
    <w:rsid w:val="00ED2BA7"/>
    <w:rsid w:val="00EF6625"/>
    <w:rsid w:val="00F31FEC"/>
    <w:rsid w:val="00F60351"/>
    <w:rsid w:val="00F72353"/>
    <w:rsid w:val="00F925D1"/>
    <w:rsid w:val="00FA3516"/>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09"/>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312">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17704049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609319701">
      <w:bodyDiv w:val="1"/>
      <w:marLeft w:val="0"/>
      <w:marRight w:val="0"/>
      <w:marTop w:val="0"/>
      <w:marBottom w:val="0"/>
      <w:divBdr>
        <w:top w:val="none" w:sz="0" w:space="0" w:color="auto"/>
        <w:left w:val="none" w:sz="0" w:space="0" w:color="auto"/>
        <w:bottom w:val="none" w:sz="0" w:space="0" w:color="auto"/>
        <w:right w:val="none" w:sz="0" w:space="0" w:color="auto"/>
      </w:divBdr>
    </w:div>
    <w:div w:id="630014687">
      <w:bodyDiv w:val="1"/>
      <w:marLeft w:val="0"/>
      <w:marRight w:val="0"/>
      <w:marTop w:val="0"/>
      <w:marBottom w:val="0"/>
      <w:divBdr>
        <w:top w:val="none" w:sz="0" w:space="0" w:color="auto"/>
        <w:left w:val="none" w:sz="0" w:space="0" w:color="auto"/>
        <w:bottom w:val="none" w:sz="0" w:space="0" w:color="auto"/>
        <w:right w:val="none" w:sz="0" w:space="0" w:color="auto"/>
      </w:divBdr>
    </w:div>
    <w:div w:id="887716391">
      <w:bodyDiv w:val="1"/>
      <w:marLeft w:val="0"/>
      <w:marRight w:val="0"/>
      <w:marTop w:val="0"/>
      <w:marBottom w:val="0"/>
      <w:divBdr>
        <w:top w:val="none" w:sz="0" w:space="0" w:color="auto"/>
        <w:left w:val="none" w:sz="0" w:space="0" w:color="auto"/>
        <w:bottom w:val="none" w:sz="0" w:space="0" w:color="auto"/>
        <w:right w:val="none" w:sz="0" w:space="0" w:color="auto"/>
      </w:divBdr>
    </w:div>
    <w:div w:id="1118646233">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938058909">
      <w:bodyDiv w:val="1"/>
      <w:marLeft w:val="0"/>
      <w:marRight w:val="0"/>
      <w:marTop w:val="0"/>
      <w:marBottom w:val="0"/>
      <w:divBdr>
        <w:top w:val="none" w:sz="0" w:space="0" w:color="auto"/>
        <w:left w:val="none" w:sz="0" w:space="0" w:color="auto"/>
        <w:bottom w:val="none" w:sz="0" w:space="0" w:color="auto"/>
        <w:right w:val="none" w:sz="0" w:space="0" w:color="auto"/>
      </w:divBdr>
      <w:divsChild>
        <w:div w:id="1904484068">
          <w:marLeft w:val="0"/>
          <w:marRight w:val="0"/>
          <w:marTop w:val="0"/>
          <w:marBottom w:val="0"/>
          <w:divBdr>
            <w:top w:val="none" w:sz="0" w:space="0" w:color="auto"/>
            <w:left w:val="none" w:sz="0" w:space="0" w:color="auto"/>
            <w:bottom w:val="none" w:sz="0" w:space="0" w:color="auto"/>
            <w:right w:val="none" w:sz="0" w:space="0" w:color="auto"/>
          </w:divBdr>
          <w:divsChild>
            <w:div w:id="692725899">
              <w:marLeft w:val="0"/>
              <w:marRight w:val="0"/>
              <w:marTop w:val="0"/>
              <w:marBottom w:val="0"/>
              <w:divBdr>
                <w:top w:val="none" w:sz="0" w:space="0" w:color="auto"/>
                <w:left w:val="none" w:sz="0" w:space="0" w:color="auto"/>
                <w:bottom w:val="none" w:sz="0" w:space="0" w:color="auto"/>
                <w:right w:val="none" w:sz="0" w:space="0" w:color="auto"/>
              </w:divBdr>
              <w:divsChild>
                <w:div w:id="685519940">
                  <w:marLeft w:val="0"/>
                  <w:marRight w:val="0"/>
                  <w:marTop w:val="0"/>
                  <w:marBottom w:val="0"/>
                  <w:divBdr>
                    <w:top w:val="none" w:sz="0" w:space="0" w:color="auto"/>
                    <w:left w:val="none" w:sz="0" w:space="0" w:color="auto"/>
                    <w:bottom w:val="none" w:sz="0" w:space="0" w:color="auto"/>
                    <w:right w:val="none" w:sz="0" w:space="0" w:color="auto"/>
                  </w:divBdr>
                  <w:divsChild>
                    <w:div w:id="87772650">
                      <w:marLeft w:val="0"/>
                      <w:marRight w:val="0"/>
                      <w:marTop w:val="0"/>
                      <w:marBottom w:val="0"/>
                      <w:divBdr>
                        <w:top w:val="none" w:sz="0" w:space="0" w:color="auto"/>
                        <w:left w:val="none" w:sz="0" w:space="0" w:color="auto"/>
                        <w:bottom w:val="none" w:sz="0" w:space="0" w:color="auto"/>
                        <w:right w:val="none" w:sz="0" w:space="0" w:color="auto"/>
                      </w:divBdr>
                      <w:divsChild>
                        <w:div w:id="1520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2391">
          <w:marLeft w:val="0"/>
          <w:marRight w:val="0"/>
          <w:marTop w:val="0"/>
          <w:marBottom w:val="0"/>
          <w:divBdr>
            <w:top w:val="none" w:sz="0" w:space="0" w:color="auto"/>
            <w:left w:val="none" w:sz="0" w:space="0" w:color="auto"/>
            <w:bottom w:val="single" w:sz="6" w:space="0" w:color="CCCCCC"/>
            <w:right w:val="none" w:sz="0" w:space="0" w:color="auto"/>
          </w:divBdr>
        </w:div>
      </w:divsChild>
    </w:div>
    <w:div w:id="1954971581">
      <w:bodyDiv w:val="1"/>
      <w:marLeft w:val="0"/>
      <w:marRight w:val="0"/>
      <w:marTop w:val="0"/>
      <w:marBottom w:val="0"/>
      <w:divBdr>
        <w:top w:val="none" w:sz="0" w:space="0" w:color="auto"/>
        <w:left w:val="none" w:sz="0" w:space="0" w:color="auto"/>
        <w:bottom w:val="none" w:sz="0" w:space="0" w:color="auto"/>
        <w:right w:val="none" w:sz="0" w:space="0" w:color="auto"/>
      </w:divBdr>
    </w:div>
    <w:div w:id="20412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3</cp:revision>
  <dcterms:created xsi:type="dcterms:W3CDTF">2021-04-30T17:42:00Z</dcterms:created>
  <dcterms:modified xsi:type="dcterms:W3CDTF">2021-04-30T17:43:00Z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