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1561" w14:textId="77777777" w:rsidR="00CA1D9D" w:rsidRDefault="00CA1D9D" w:rsidP="00621944">
      <w:pPr>
        <w:jc w:val="center"/>
        <w:outlineLvl w:val="0"/>
        <w:rPr>
          <w:rFonts w:cs="Calibri"/>
          <w:b/>
          <w:sz w:val="28"/>
          <w:szCs w:val="18"/>
        </w:rPr>
      </w:pPr>
      <w:r w:rsidRPr="00CE7DAA">
        <w:rPr>
          <w:rFonts w:cs="Calibri"/>
          <w:b/>
          <w:sz w:val="28"/>
          <w:szCs w:val="18"/>
        </w:rPr>
        <w:t>JOB DESCRIPTION TEMPLATE</w:t>
      </w:r>
    </w:p>
    <w:p w14:paraId="55A21562" w14:textId="77777777" w:rsidR="00CE7DAA" w:rsidRPr="00CE7DAA" w:rsidRDefault="00CE7DAA" w:rsidP="00621944">
      <w:pPr>
        <w:jc w:val="center"/>
        <w:outlineLv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CA1D9D" w:rsidRPr="00201F92" w14:paraId="55A21568" w14:textId="77777777" w:rsidTr="00D101CA">
        <w:tc>
          <w:tcPr>
            <w:tcW w:w="1667" w:type="pct"/>
          </w:tcPr>
          <w:p w14:paraId="55A21563" w14:textId="77777777" w:rsidR="00CA1D9D" w:rsidRPr="00201F92" w:rsidRDefault="00CA1D9D" w:rsidP="00F87755">
            <w:pPr>
              <w:rPr>
                <w:rFonts w:cs="Calibri"/>
                <w:sz w:val="18"/>
                <w:szCs w:val="18"/>
              </w:rPr>
            </w:pPr>
            <w:r w:rsidRPr="00201F92">
              <w:rPr>
                <w:rFonts w:cs="Calibri"/>
                <w:b/>
                <w:sz w:val="18"/>
                <w:szCs w:val="18"/>
              </w:rPr>
              <w:t xml:space="preserve">Title:  </w:t>
            </w:r>
          </w:p>
          <w:p w14:paraId="55A21564" w14:textId="77777777" w:rsidR="00CA1D9D" w:rsidRPr="00201F92" w:rsidRDefault="00CA1D9D" w:rsidP="00F87755">
            <w:pPr>
              <w:rPr>
                <w:rFonts w:cs="Calibri"/>
                <w:i/>
                <w:color w:val="0070C0"/>
                <w:sz w:val="18"/>
                <w:szCs w:val="18"/>
              </w:rPr>
            </w:pPr>
            <w:r w:rsidRPr="00201F92">
              <w:rPr>
                <w:rFonts w:cs="Calibri"/>
                <w:i/>
                <w:color w:val="0070C0"/>
                <w:sz w:val="18"/>
                <w:szCs w:val="18"/>
              </w:rPr>
              <w:t>Title of position goes here</w:t>
            </w:r>
          </w:p>
        </w:tc>
        <w:tc>
          <w:tcPr>
            <w:tcW w:w="1667" w:type="pct"/>
          </w:tcPr>
          <w:p w14:paraId="55A21565" w14:textId="77777777" w:rsidR="00CA1D9D" w:rsidRPr="00201F92" w:rsidRDefault="00CA1D9D" w:rsidP="006A5ECD">
            <w:pPr>
              <w:rPr>
                <w:rFonts w:cs="Calibri"/>
                <w:sz w:val="18"/>
                <w:szCs w:val="18"/>
              </w:rPr>
            </w:pPr>
            <w:r w:rsidRPr="00201F92">
              <w:rPr>
                <w:rFonts w:cs="Calibri"/>
                <w:b/>
                <w:sz w:val="18"/>
                <w:szCs w:val="18"/>
              </w:rPr>
              <w:t>FLSA Status</w:t>
            </w:r>
            <w:r w:rsidRPr="00201F92">
              <w:rPr>
                <w:rFonts w:cs="Calibri"/>
                <w:sz w:val="18"/>
                <w:szCs w:val="18"/>
              </w:rPr>
              <w:t xml:space="preserve">:  </w:t>
            </w:r>
          </w:p>
          <w:p w14:paraId="55A21566" w14:textId="77777777" w:rsidR="00CA1D9D" w:rsidRPr="00201F92" w:rsidRDefault="00CA1D9D" w:rsidP="006A5ECD">
            <w:pPr>
              <w:rPr>
                <w:rFonts w:cs="Calibri"/>
                <w:sz w:val="18"/>
                <w:szCs w:val="18"/>
              </w:rPr>
            </w:pPr>
            <w:r w:rsidRPr="00201F92">
              <w:rPr>
                <w:rFonts w:cs="Calibri"/>
                <w:i/>
                <w:color w:val="0070C0"/>
                <w:sz w:val="18"/>
                <w:szCs w:val="18"/>
              </w:rPr>
              <w:t>Exemption status (exempt or non-exempt) goes here</w:t>
            </w:r>
          </w:p>
        </w:tc>
        <w:tc>
          <w:tcPr>
            <w:tcW w:w="1666" w:type="pct"/>
          </w:tcPr>
          <w:p w14:paraId="55A21567" w14:textId="77777777" w:rsidR="00CA1D9D" w:rsidRPr="00201F92" w:rsidRDefault="00CA1D9D" w:rsidP="0045743B">
            <w:pPr>
              <w:rPr>
                <w:rFonts w:cs="Calibri"/>
                <w:sz w:val="18"/>
                <w:szCs w:val="18"/>
              </w:rPr>
            </w:pPr>
            <w:r w:rsidRPr="00201F92">
              <w:rPr>
                <w:rFonts w:cs="Calibri"/>
                <w:b/>
                <w:sz w:val="18"/>
                <w:szCs w:val="18"/>
              </w:rPr>
              <w:t xml:space="preserve">Shift: </w:t>
            </w:r>
            <w:r w:rsidRPr="00201F92">
              <w:rPr>
                <w:rFonts w:cs="Calibri"/>
                <w:i/>
                <w:color w:val="0070C0"/>
                <w:sz w:val="18"/>
                <w:szCs w:val="18"/>
              </w:rPr>
              <w:t>Indicate what shift the position operates (1st, 2nd, 3</w:t>
            </w:r>
            <w:r w:rsidRPr="00DE0136">
              <w:rPr>
                <w:rFonts w:cs="Calibri"/>
                <w:i/>
                <w:color w:val="0070C0"/>
                <w:sz w:val="18"/>
                <w:szCs w:val="18"/>
                <w:vertAlign w:val="superscript"/>
              </w:rPr>
              <w:t>rd</w:t>
            </w:r>
            <w:r w:rsidR="00DE0136">
              <w:rPr>
                <w:rFonts w:cs="Calibri"/>
                <w:i/>
                <w:color w:val="0070C0"/>
                <w:sz w:val="18"/>
                <w:szCs w:val="18"/>
              </w:rPr>
              <w:t>)</w:t>
            </w:r>
            <w:r w:rsidRPr="00201F92">
              <w:rPr>
                <w:rFonts w:cs="Calibri"/>
                <w:i/>
                <w:color w:val="0070C0"/>
                <w:sz w:val="18"/>
                <w:szCs w:val="18"/>
              </w:rPr>
              <w:t>.  If not applicable, you may wish to eliminate this section.</w:t>
            </w:r>
          </w:p>
        </w:tc>
      </w:tr>
      <w:tr w:rsidR="00CA1D9D" w:rsidRPr="00201F92" w14:paraId="55A2156C" w14:textId="77777777" w:rsidTr="0051046B">
        <w:tc>
          <w:tcPr>
            <w:tcW w:w="1667" w:type="pct"/>
          </w:tcPr>
          <w:p w14:paraId="55A21569" w14:textId="77777777" w:rsidR="00CA1D9D" w:rsidRPr="00201F92" w:rsidRDefault="00CA1D9D" w:rsidP="0045743B">
            <w:pPr>
              <w:rPr>
                <w:rFonts w:cs="Calibri"/>
                <w:b/>
                <w:sz w:val="18"/>
                <w:szCs w:val="18"/>
              </w:rPr>
            </w:pPr>
            <w:r w:rsidRPr="00201F92">
              <w:rPr>
                <w:rFonts w:cs="Calibri"/>
                <w:b/>
                <w:sz w:val="18"/>
                <w:szCs w:val="18"/>
              </w:rPr>
              <w:t>Reports to</w:t>
            </w:r>
            <w:r w:rsidRPr="00201F92">
              <w:rPr>
                <w:rFonts w:cs="Calibri"/>
                <w:sz w:val="18"/>
                <w:szCs w:val="18"/>
              </w:rPr>
              <w:t xml:space="preserve">:  </w:t>
            </w:r>
            <w:r w:rsidRPr="00201F92">
              <w:rPr>
                <w:rFonts w:cs="Calibri"/>
                <w:i/>
                <w:color w:val="0070C0"/>
                <w:sz w:val="18"/>
                <w:szCs w:val="18"/>
              </w:rPr>
              <w:t>Title (not name) of who this position reports to goes here</w:t>
            </w:r>
          </w:p>
        </w:tc>
        <w:tc>
          <w:tcPr>
            <w:tcW w:w="1667" w:type="pct"/>
          </w:tcPr>
          <w:p w14:paraId="55A2156A" w14:textId="77777777" w:rsidR="00CA1D9D" w:rsidRPr="00201F92" w:rsidRDefault="00CA1D9D" w:rsidP="006A5ECD">
            <w:pPr>
              <w:rPr>
                <w:rFonts w:cs="Calibri"/>
                <w:sz w:val="18"/>
                <w:szCs w:val="18"/>
              </w:rPr>
            </w:pPr>
            <w:r w:rsidRPr="00201F92">
              <w:rPr>
                <w:rFonts w:cs="Calibri"/>
                <w:b/>
                <w:sz w:val="18"/>
                <w:szCs w:val="18"/>
              </w:rPr>
              <w:t>Department:</w:t>
            </w:r>
            <w:r w:rsidRPr="00201F92">
              <w:rPr>
                <w:rFonts w:cs="Calibri"/>
                <w:sz w:val="18"/>
                <w:szCs w:val="18"/>
              </w:rPr>
              <w:t xml:space="preserve">  </w:t>
            </w:r>
            <w:r w:rsidRPr="00201F92">
              <w:rPr>
                <w:rFonts w:cs="Calibri"/>
                <w:i/>
                <w:color w:val="0070C0"/>
                <w:sz w:val="18"/>
                <w:szCs w:val="18"/>
              </w:rPr>
              <w:t>Department name goes here (such as Finance / Human Resources / Operations, etc.)</w:t>
            </w:r>
          </w:p>
        </w:tc>
        <w:tc>
          <w:tcPr>
            <w:tcW w:w="1666" w:type="pct"/>
          </w:tcPr>
          <w:p w14:paraId="55A2156B" w14:textId="77777777" w:rsidR="00CA1D9D" w:rsidRPr="00201F92" w:rsidRDefault="00CA1D9D" w:rsidP="0045743B">
            <w:pPr>
              <w:rPr>
                <w:rFonts w:cs="Calibri"/>
                <w:b/>
                <w:sz w:val="18"/>
                <w:szCs w:val="18"/>
              </w:rPr>
            </w:pPr>
            <w:r w:rsidRPr="00201F92">
              <w:rPr>
                <w:rFonts w:cs="Calibri"/>
                <w:b/>
                <w:sz w:val="18"/>
                <w:szCs w:val="18"/>
              </w:rPr>
              <w:t xml:space="preserve">Employment Status: </w:t>
            </w:r>
            <w:r w:rsidRPr="00201F92">
              <w:rPr>
                <w:rFonts w:cs="Calibri"/>
                <w:i/>
                <w:color w:val="0070C0"/>
                <w:sz w:val="18"/>
                <w:szCs w:val="18"/>
              </w:rPr>
              <w:t>Indicate if the position is Full-Time, Part-Time, Seasonal, etc.</w:t>
            </w:r>
          </w:p>
        </w:tc>
      </w:tr>
      <w:tr w:rsidR="00CA1D9D" w:rsidRPr="00201F92" w14:paraId="55A21571" w14:textId="77777777" w:rsidTr="00DB3A72">
        <w:tc>
          <w:tcPr>
            <w:tcW w:w="1667" w:type="pct"/>
          </w:tcPr>
          <w:p w14:paraId="55A2156D" w14:textId="77777777" w:rsidR="00CA1D9D" w:rsidRPr="00201F92" w:rsidRDefault="00CA1D9D" w:rsidP="00F87755">
            <w:pPr>
              <w:rPr>
                <w:rFonts w:cs="Calibri"/>
                <w:sz w:val="18"/>
                <w:szCs w:val="18"/>
              </w:rPr>
            </w:pPr>
            <w:r w:rsidRPr="00201F92">
              <w:rPr>
                <w:rFonts w:cs="Calibri"/>
                <w:b/>
                <w:sz w:val="18"/>
                <w:szCs w:val="18"/>
              </w:rPr>
              <w:t>Supervisory Responsibilities:</w:t>
            </w:r>
            <w:r w:rsidRPr="00201F92">
              <w:rPr>
                <w:rFonts w:cs="Calibri"/>
                <w:sz w:val="18"/>
                <w:szCs w:val="18"/>
              </w:rPr>
              <w:t xml:space="preserve">  </w:t>
            </w:r>
          </w:p>
          <w:p w14:paraId="55A2156E" w14:textId="77777777" w:rsidR="00CA1D9D" w:rsidRPr="00201F92" w:rsidRDefault="00CA1D9D" w:rsidP="006A5ECD">
            <w:pPr>
              <w:rPr>
                <w:rFonts w:cs="Calibri"/>
                <w:sz w:val="18"/>
                <w:szCs w:val="18"/>
              </w:rPr>
            </w:pPr>
            <w:r w:rsidRPr="00201F92">
              <w:rPr>
                <w:rFonts w:cs="Calibri"/>
                <w:i/>
                <w:color w:val="0070C0"/>
                <w:sz w:val="18"/>
                <w:szCs w:val="18"/>
              </w:rPr>
              <w:t>State “Yes” or “No” here</w:t>
            </w:r>
          </w:p>
        </w:tc>
        <w:tc>
          <w:tcPr>
            <w:tcW w:w="1667" w:type="pct"/>
          </w:tcPr>
          <w:p w14:paraId="55A2156F" w14:textId="77777777" w:rsidR="00CA1D9D" w:rsidRPr="00201F92" w:rsidRDefault="00CA1D9D" w:rsidP="005E29C3">
            <w:pPr>
              <w:rPr>
                <w:rFonts w:cs="Calibri"/>
                <w:b/>
                <w:sz w:val="18"/>
                <w:szCs w:val="18"/>
              </w:rPr>
            </w:pPr>
            <w:r w:rsidRPr="00201F92">
              <w:rPr>
                <w:rFonts w:cs="Calibri"/>
                <w:b/>
                <w:sz w:val="18"/>
                <w:szCs w:val="18"/>
              </w:rPr>
              <w:t xml:space="preserve">Location: </w:t>
            </w:r>
            <w:r w:rsidRPr="00201F92">
              <w:rPr>
                <w:rFonts w:cs="Calibri"/>
                <w:i/>
                <w:color w:val="0070C0"/>
                <w:sz w:val="18"/>
                <w:szCs w:val="18"/>
              </w:rPr>
              <w:t>State location of position (may exclude if your organization only has one location)</w:t>
            </w:r>
          </w:p>
        </w:tc>
        <w:tc>
          <w:tcPr>
            <w:tcW w:w="1666" w:type="pct"/>
          </w:tcPr>
          <w:p w14:paraId="55A21570" w14:textId="4DBC7B3C" w:rsidR="00D66F05" w:rsidRPr="00201F92" w:rsidRDefault="00CA1D9D" w:rsidP="00D66F05">
            <w:pPr>
              <w:rPr>
                <w:rFonts w:cs="Calibri"/>
                <w:b/>
                <w:sz w:val="18"/>
                <w:szCs w:val="18"/>
              </w:rPr>
            </w:pPr>
            <w:r w:rsidRPr="00201F92">
              <w:rPr>
                <w:rFonts w:cs="Calibri"/>
                <w:b/>
                <w:sz w:val="18"/>
                <w:szCs w:val="18"/>
              </w:rPr>
              <w:t xml:space="preserve">Date Created/Last Evaluated: </w:t>
            </w:r>
            <w:r w:rsidRPr="00201F92">
              <w:rPr>
                <w:rFonts w:cs="Calibri"/>
                <w:i/>
                <w:color w:val="0070C0"/>
                <w:sz w:val="18"/>
                <w:szCs w:val="18"/>
              </w:rPr>
              <w:t>Insert creation date or the last date the position was evaluated here</w:t>
            </w:r>
          </w:p>
        </w:tc>
      </w:tr>
      <w:tr w:rsidR="00EF0AE7" w:rsidRPr="00201F92" w14:paraId="32EBF576" w14:textId="77777777" w:rsidTr="00064666">
        <w:tc>
          <w:tcPr>
            <w:tcW w:w="5000" w:type="pct"/>
            <w:gridSpan w:val="3"/>
          </w:tcPr>
          <w:p w14:paraId="79A4660D" w14:textId="52734504" w:rsidR="00EF0AE7" w:rsidRPr="00EF0AE7" w:rsidRDefault="00EF0AE7" w:rsidP="00F87755">
            <w:pPr>
              <w:rPr>
                <w:rFonts w:cs="Calibri"/>
                <w:b/>
                <w:sz w:val="18"/>
                <w:szCs w:val="18"/>
              </w:rPr>
            </w:pPr>
            <w:r w:rsidRPr="00EF0AE7">
              <w:rPr>
                <w:rFonts w:cs="Calibri"/>
                <w:b/>
                <w:sz w:val="18"/>
                <w:szCs w:val="18"/>
              </w:rPr>
              <w:t>Salary:</w:t>
            </w:r>
          </w:p>
        </w:tc>
      </w:tr>
      <w:tr w:rsidR="00CA1D9D" w:rsidRPr="00201F92" w14:paraId="55A21575" w14:textId="77777777" w:rsidTr="00064666">
        <w:tc>
          <w:tcPr>
            <w:tcW w:w="5000" w:type="pct"/>
            <w:gridSpan w:val="3"/>
          </w:tcPr>
          <w:p w14:paraId="55A21572" w14:textId="77777777" w:rsidR="00CA1D9D" w:rsidRPr="00201F92" w:rsidRDefault="00CA1D9D" w:rsidP="00F87755">
            <w:pPr>
              <w:rPr>
                <w:rFonts w:cs="Calibri"/>
                <w:b/>
                <w:sz w:val="18"/>
                <w:szCs w:val="18"/>
                <w:u w:val="single"/>
              </w:rPr>
            </w:pPr>
            <w:r w:rsidRPr="00201F92">
              <w:rPr>
                <w:rFonts w:cs="Calibri"/>
                <w:b/>
                <w:sz w:val="18"/>
                <w:szCs w:val="18"/>
                <w:u w:val="single"/>
              </w:rPr>
              <w:t xml:space="preserve">Summary </w:t>
            </w:r>
            <w:r w:rsidRPr="00201F92">
              <w:rPr>
                <w:rFonts w:cs="Calibri"/>
                <w:i/>
                <w:color w:val="0070C0"/>
                <w:sz w:val="18"/>
                <w:szCs w:val="18"/>
                <w:u w:val="single"/>
              </w:rPr>
              <w:t>(this could also be called “Objective”)</w:t>
            </w:r>
          </w:p>
          <w:p w14:paraId="55A21573" w14:textId="77777777" w:rsidR="00CA1D9D" w:rsidRPr="00201F92" w:rsidRDefault="00CA1D9D" w:rsidP="00F87755">
            <w:pPr>
              <w:rPr>
                <w:rFonts w:cs="Calibri"/>
                <w:i/>
                <w:color w:val="0070C0"/>
                <w:sz w:val="18"/>
                <w:szCs w:val="18"/>
              </w:rPr>
            </w:pPr>
            <w:r w:rsidRPr="00201F92">
              <w:rPr>
                <w:rFonts w:cs="Calibri"/>
                <w:i/>
                <w:color w:val="0070C0"/>
                <w:sz w:val="18"/>
                <w:szCs w:val="18"/>
              </w:rPr>
              <w:t>A very brief summary of what the position does goes here.  For example: Receives, stores, and distributes material, tools, equipment, and products within Warehouse.</w:t>
            </w:r>
          </w:p>
          <w:p w14:paraId="55A21574" w14:textId="77777777" w:rsidR="00CA1D9D" w:rsidRPr="00201F92" w:rsidRDefault="00CA1D9D" w:rsidP="00F87755">
            <w:pPr>
              <w:rPr>
                <w:rFonts w:cs="Calibri"/>
                <w:b/>
                <w:sz w:val="18"/>
                <w:szCs w:val="18"/>
                <w:u w:val="single"/>
              </w:rPr>
            </w:pPr>
          </w:p>
        </w:tc>
      </w:tr>
      <w:tr w:rsidR="00CA1D9D" w:rsidRPr="00201F92" w14:paraId="55A21579" w14:textId="77777777" w:rsidTr="00064666">
        <w:tc>
          <w:tcPr>
            <w:tcW w:w="5000" w:type="pct"/>
            <w:gridSpan w:val="3"/>
          </w:tcPr>
          <w:p w14:paraId="55A21576"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840BBA">
              <w:rPr>
                <w:rFonts w:ascii="Calibri" w:hAnsi="Calibri" w:cs="Calibri"/>
                <w:b/>
                <w:sz w:val="18"/>
                <w:szCs w:val="18"/>
                <w:u w:val="single"/>
              </w:rPr>
              <w:t>Qualification Requirements</w:t>
            </w:r>
          </w:p>
          <w:p w14:paraId="55A21577" w14:textId="77777777" w:rsidR="00CA1D9D" w:rsidRPr="00840BBA" w:rsidRDefault="00CA1D9D" w:rsidP="002C41FE">
            <w:pPr>
              <w:pStyle w:val="BodyText2"/>
              <w:framePr w:hSpace="0" w:wrap="auto" w:vAnchor="margin" w:hAnchor="text" w:yAlign="inline"/>
              <w:spacing w:before="0" w:after="0" w:line="240" w:lineRule="auto"/>
              <w:rPr>
                <w:rFonts w:ascii="Calibri" w:hAnsi="Calibri" w:cs="Calibri"/>
                <w:i/>
                <w:color w:val="0070C0"/>
                <w:sz w:val="18"/>
                <w:szCs w:val="18"/>
              </w:rPr>
            </w:pPr>
            <w:r w:rsidRPr="00840BBA">
              <w:rPr>
                <w:rFonts w:ascii="Calibri" w:hAnsi="Calibri" w:cs="Calibri"/>
                <w:i/>
                <w:color w:val="0070C0"/>
                <w:sz w:val="18"/>
                <w:szCs w:val="18"/>
              </w:rPr>
              <w:t>You may wish to lead with if shift-work is required of the position and which shift or shifts are applicable.  Further sample language may include: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5A21578"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CA1D9D" w:rsidRPr="00201F92" w14:paraId="55A21582" w14:textId="77777777" w:rsidTr="00064666">
        <w:tc>
          <w:tcPr>
            <w:tcW w:w="5000" w:type="pct"/>
            <w:gridSpan w:val="3"/>
          </w:tcPr>
          <w:p w14:paraId="55A2157A"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840BBA">
              <w:rPr>
                <w:rFonts w:ascii="Calibri" w:hAnsi="Calibri" w:cs="Calibri"/>
                <w:b/>
                <w:sz w:val="18"/>
                <w:szCs w:val="18"/>
                <w:u w:val="single"/>
              </w:rPr>
              <w:t>Minimum Qualifications</w:t>
            </w:r>
          </w:p>
          <w:p w14:paraId="55A2157B" w14:textId="77777777" w:rsidR="00CA1D9D" w:rsidRPr="00201F92" w:rsidRDefault="00CA1D9D" w:rsidP="002C41FE">
            <w:pPr>
              <w:rPr>
                <w:rFonts w:cs="Calibri"/>
                <w:i/>
                <w:color w:val="0070C0"/>
                <w:sz w:val="18"/>
                <w:szCs w:val="18"/>
              </w:rPr>
            </w:pPr>
            <w:bookmarkStart w:id="0" w:name="P41_2615"/>
            <w:bookmarkEnd w:id="0"/>
            <w:r w:rsidRPr="00201F92">
              <w:rPr>
                <w:rFonts w:cs="Calibri"/>
                <w:i/>
                <w:color w:val="0070C0"/>
                <w:sz w:val="18"/>
                <w:szCs w:val="18"/>
              </w:rPr>
              <w:t>A bulleted list of essential qualifications (NOT preferred qualifications – that would go on a job posting) goes here.  For example:</w:t>
            </w:r>
          </w:p>
          <w:p w14:paraId="55A2157C" w14:textId="77777777" w:rsidR="00CA1D9D" w:rsidRPr="00201F92" w:rsidRDefault="00CA1D9D" w:rsidP="002C41FE">
            <w:pPr>
              <w:pStyle w:val="ListParagraph"/>
              <w:numPr>
                <w:ilvl w:val="0"/>
                <w:numId w:val="16"/>
              </w:numPr>
              <w:rPr>
                <w:rFonts w:cs="Calibri"/>
                <w:i/>
                <w:color w:val="0070C0"/>
                <w:sz w:val="18"/>
                <w:szCs w:val="18"/>
              </w:rPr>
            </w:pPr>
            <w:r w:rsidRPr="00201F92">
              <w:rPr>
                <w:rFonts w:cs="Calibri"/>
                <w:i/>
                <w:color w:val="0070C0"/>
                <w:sz w:val="18"/>
                <w:szCs w:val="18"/>
              </w:rPr>
              <w:t>Education</w:t>
            </w:r>
          </w:p>
          <w:p w14:paraId="55A2157D" w14:textId="77777777" w:rsidR="00CA1D9D" w:rsidRPr="00201F92" w:rsidRDefault="00CA1D9D" w:rsidP="002C41FE">
            <w:pPr>
              <w:pStyle w:val="ListParagraph"/>
              <w:numPr>
                <w:ilvl w:val="0"/>
                <w:numId w:val="16"/>
              </w:numPr>
              <w:rPr>
                <w:rFonts w:cs="Calibri"/>
                <w:i/>
                <w:color w:val="0070C0"/>
                <w:sz w:val="18"/>
                <w:szCs w:val="18"/>
              </w:rPr>
            </w:pPr>
            <w:r w:rsidRPr="00201F92">
              <w:rPr>
                <w:rFonts w:cs="Calibri"/>
                <w:i/>
                <w:color w:val="0070C0"/>
                <w:sz w:val="18"/>
                <w:szCs w:val="18"/>
              </w:rPr>
              <w:t>Years of experience</w:t>
            </w:r>
          </w:p>
          <w:p w14:paraId="55A2157E" w14:textId="77777777" w:rsidR="00CA1D9D" w:rsidRPr="00201F92" w:rsidRDefault="00CA1D9D" w:rsidP="002C41FE">
            <w:pPr>
              <w:pStyle w:val="ListParagraph"/>
              <w:numPr>
                <w:ilvl w:val="0"/>
                <w:numId w:val="16"/>
              </w:numPr>
              <w:rPr>
                <w:rFonts w:cs="Calibri"/>
                <w:i/>
                <w:color w:val="0070C0"/>
                <w:sz w:val="18"/>
                <w:szCs w:val="18"/>
              </w:rPr>
            </w:pPr>
            <w:r w:rsidRPr="00201F92">
              <w:rPr>
                <w:rFonts w:cs="Calibri"/>
                <w:i/>
                <w:color w:val="0070C0"/>
                <w:sz w:val="18"/>
                <w:szCs w:val="18"/>
              </w:rPr>
              <w:t>Certification</w:t>
            </w:r>
          </w:p>
          <w:p w14:paraId="55A2157F" w14:textId="77777777" w:rsidR="00CA1D9D" w:rsidRPr="00201F92" w:rsidRDefault="00CA1D9D" w:rsidP="002C41FE">
            <w:pPr>
              <w:pStyle w:val="ListParagraph"/>
              <w:numPr>
                <w:ilvl w:val="0"/>
                <w:numId w:val="16"/>
              </w:numPr>
              <w:rPr>
                <w:rFonts w:cs="Calibri"/>
                <w:i/>
                <w:color w:val="0070C0"/>
                <w:sz w:val="18"/>
                <w:szCs w:val="18"/>
              </w:rPr>
            </w:pPr>
            <w:r w:rsidRPr="00201F92">
              <w:rPr>
                <w:rFonts w:cs="Calibri"/>
                <w:i/>
                <w:color w:val="0070C0"/>
                <w:sz w:val="18"/>
                <w:szCs w:val="18"/>
              </w:rPr>
              <w:t>Example: Ability to read and interpret documents such as safety rules, operations manual, and written directions.</w:t>
            </w:r>
          </w:p>
          <w:p w14:paraId="55A21580" w14:textId="77777777" w:rsidR="00CA1D9D" w:rsidRPr="00201F92" w:rsidRDefault="00CA1D9D" w:rsidP="00445561">
            <w:pPr>
              <w:pStyle w:val="ListParagraph"/>
              <w:numPr>
                <w:ilvl w:val="0"/>
                <w:numId w:val="16"/>
              </w:numPr>
              <w:rPr>
                <w:rFonts w:cs="Calibri"/>
                <w:i/>
                <w:color w:val="0070C0"/>
                <w:sz w:val="18"/>
                <w:szCs w:val="18"/>
              </w:rPr>
            </w:pPr>
            <w:r w:rsidRPr="00201F92">
              <w:rPr>
                <w:rFonts w:cs="Calibri"/>
                <w:i/>
                <w:color w:val="0070C0"/>
                <w:sz w:val="18"/>
                <w:szCs w:val="18"/>
              </w:rPr>
              <w:t>Example: Ability to write reports.</w:t>
            </w:r>
          </w:p>
          <w:p w14:paraId="55A21581" w14:textId="77777777" w:rsidR="00CA1D9D" w:rsidRPr="00201F92" w:rsidRDefault="00CA1D9D" w:rsidP="00D34E64">
            <w:pPr>
              <w:pStyle w:val="ListParagraph"/>
              <w:numPr>
                <w:ilvl w:val="0"/>
                <w:numId w:val="16"/>
              </w:numPr>
              <w:rPr>
                <w:rFonts w:cs="Calibri"/>
                <w:b/>
                <w:sz w:val="18"/>
                <w:szCs w:val="18"/>
                <w:u w:val="single"/>
              </w:rPr>
            </w:pPr>
            <w:r w:rsidRPr="00201F92">
              <w:rPr>
                <w:rFonts w:cs="Calibri"/>
                <w:i/>
                <w:color w:val="0070C0"/>
                <w:sz w:val="18"/>
                <w:szCs w:val="18"/>
              </w:rPr>
              <w:t>Example: Ability to add, subtract, multiply, and divide in all units of measure, using whole numbers, common fractions, and decimals.</w:t>
            </w:r>
          </w:p>
        </w:tc>
      </w:tr>
      <w:tr w:rsidR="00CA1D9D" w:rsidRPr="00201F92" w14:paraId="55A21588" w14:textId="77777777" w:rsidTr="00064666">
        <w:tc>
          <w:tcPr>
            <w:tcW w:w="5000" w:type="pct"/>
            <w:gridSpan w:val="3"/>
          </w:tcPr>
          <w:p w14:paraId="55A21583"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sz w:val="18"/>
                <w:szCs w:val="18"/>
              </w:rPr>
            </w:pPr>
            <w:r w:rsidRPr="00840BBA">
              <w:rPr>
                <w:rFonts w:ascii="Calibri" w:hAnsi="Calibri" w:cs="Calibri"/>
                <w:b/>
                <w:sz w:val="18"/>
                <w:szCs w:val="18"/>
                <w:u w:val="single"/>
              </w:rPr>
              <w:t>Knowledge, Skills and Abilities</w:t>
            </w:r>
            <w:r w:rsidRPr="00840BBA">
              <w:rPr>
                <w:rFonts w:ascii="Calibri" w:hAnsi="Calibri" w:cs="Calibri"/>
                <w:sz w:val="18"/>
                <w:szCs w:val="18"/>
              </w:rPr>
              <w:t xml:space="preserve"> </w:t>
            </w:r>
          </w:p>
          <w:p w14:paraId="55A21584" w14:textId="77777777" w:rsidR="00CA1D9D" w:rsidRPr="00840BBA" w:rsidRDefault="00CA1D9D" w:rsidP="005C4743">
            <w:pPr>
              <w:pStyle w:val="BodyText2"/>
              <w:framePr w:hSpace="0" w:wrap="auto" w:vAnchor="margin" w:hAnchor="text" w:yAlign="inline"/>
              <w:spacing w:before="0" w:after="0" w:line="240" w:lineRule="auto"/>
              <w:rPr>
                <w:rFonts w:ascii="Calibri" w:hAnsi="Calibri" w:cs="Calibri"/>
                <w:i/>
                <w:color w:val="0070C0"/>
                <w:sz w:val="18"/>
                <w:szCs w:val="18"/>
              </w:rPr>
            </w:pPr>
            <w:bookmarkStart w:id="1" w:name="P22_1386"/>
            <w:bookmarkStart w:id="2" w:name="P33_1461"/>
            <w:bookmarkStart w:id="3" w:name="P35_1546"/>
            <w:bookmarkStart w:id="4" w:name="P37_1725"/>
            <w:bookmarkStart w:id="5" w:name="P15_1802"/>
            <w:bookmarkEnd w:id="1"/>
            <w:bookmarkEnd w:id="2"/>
            <w:bookmarkEnd w:id="3"/>
            <w:bookmarkEnd w:id="4"/>
            <w:bookmarkEnd w:id="5"/>
            <w:r w:rsidRPr="00840BBA">
              <w:rPr>
                <w:rFonts w:ascii="Calibri" w:hAnsi="Calibri" w:cs="Calibri"/>
                <w:i/>
                <w:color w:val="0070C0"/>
                <w:sz w:val="18"/>
                <w:szCs w:val="18"/>
              </w:rPr>
              <w:t>Use a bulleted list to outline the knowledge, skills and abilities required for the position.  For example:</w:t>
            </w:r>
          </w:p>
          <w:p w14:paraId="55A21585" w14:textId="77777777" w:rsidR="00CA1D9D" w:rsidRPr="00840BBA" w:rsidRDefault="00CA1D9D" w:rsidP="00E16E8B">
            <w:pPr>
              <w:pStyle w:val="NormalWeb"/>
              <w:numPr>
                <w:ilvl w:val="0"/>
                <w:numId w:val="19"/>
              </w:numPr>
              <w:spacing w:before="0" w:beforeAutospacing="0" w:after="0" w:afterAutospacing="0"/>
              <w:rPr>
                <w:rFonts w:ascii="Calibri" w:hAnsi="Calibri" w:cs="Calibri"/>
                <w:i/>
                <w:color w:val="0070C0"/>
                <w:sz w:val="18"/>
                <w:szCs w:val="18"/>
              </w:rPr>
            </w:pPr>
            <w:r w:rsidRPr="00840BBA">
              <w:rPr>
                <w:rFonts w:ascii="Calibri" w:hAnsi="Calibri" w:cs="Calibri"/>
                <w:i/>
                <w:color w:val="0070C0"/>
                <w:sz w:val="18"/>
                <w:szCs w:val="18"/>
              </w:rPr>
              <w:t xml:space="preserve">Thorough knowledge of general accounting including thorough skills knowledge plus the application of general accounting theory. </w:t>
            </w:r>
            <w:bookmarkStart w:id="6" w:name="P21_1068"/>
            <w:bookmarkEnd w:id="6"/>
          </w:p>
          <w:p w14:paraId="55A21586" w14:textId="77777777" w:rsidR="00CA1D9D" w:rsidRPr="00840BBA" w:rsidRDefault="00CA1D9D" w:rsidP="00E16E8B">
            <w:pPr>
              <w:pStyle w:val="NormalWeb"/>
              <w:numPr>
                <w:ilvl w:val="0"/>
                <w:numId w:val="19"/>
              </w:numPr>
              <w:spacing w:before="0" w:beforeAutospacing="0" w:after="0" w:afterAutospacing="0"/>
              <w:rPr>
                <w:rFonts w:ascii="Calibri" w:hAnsi="Calibri" w:cs="Calibri"/>
                <w:i/>
                <w:color w:val="0070C0"/>
                <w:sz w:val="18"/>
                <w:szCs w:val="18"/>
              </w:rPr>
            </w:pPr>
            <w:r w:rsidRPr="00840BBA">
              <w:rPr>
                <w:rFonts w:ascii="Calibri" w:hAnsi="Calibri" w:cs="Calibri"/>
                <w:i/>
                <w:color w:val="0070C0"/>
                <w:sz w:val="18"/>
                <w:szCs w:val="18"/>
              </w:rPr>
              <w:t xml:space="preserve">Must be proficient in MS </w:t>
            </w:r>
            <w:r w:rsidR="00DE0136">
              <w:rPr>
                <w:rFonts w:ascii="Calibri" w:hAnsi="Calibri" w:cs="Calibri"/>
                <w:i/>
                <w:color w:val="0070C0"/>
                <w:sz w:val="18"/>
                <w:szCs w:val="18"/>
              </w:rPr>
              <w:t>W</w:t>
            </w:r>
            <w:r w:rsidRPr="00840BBA">
              <w:rPr>
                <w:rFonts w:ascii="Calibri" w:hAnsi="Calibri" w:cs="Calibri"/>
                <w:i/>
                <w:color w:val="0070C0"/>
                <w:sz w:val="18"/>
                <w:szCs w:val="18"/>
              </w:rPr>
              <w:t xml:space="preserve">ord, Excel, and PowerPoint software programs. </w:t>
            </w:r>
            <w:bookmarkStart w:id="7" w:name="P22_1145"/>
            <w:bookmarkEnd w:id="7"/>
            <w:r w:rsidRPr="00840BBA">
              <w:rPr>
                <w:rFonts w:ascii="Calibri" w:hAnsi="Calibri" w:cs="Calibri"/>
                <w:i/>
                <w:color w:val="0070C0"/>
                <w:sz w:val="18"/>
                <w:szCs w:val="18"/>
              </w:rPr>
              <w:t xml:space="preserve"> </w:t>
            </w:r>
          </w:p>
          <w:p w14:paraId="55A21587" w14:textId="77777777" w:rsidR="00CA1D9D" w:rsidRPr="00840BBA" w:rsidRDefault="00CA1D9D" w:rsidP="00E16E8B">
            <w:pPr>
              <w:pStyle w:val="NormalWeb"/>
              <w:numPr>
                <w:ilvl w:val="0"/>
                <w:numId w:val="19"/>
              </w:numPr>
              <w:spacing w:before="0" w:beforeAutospacing="0" w:after="0" w:afterAutospacing="0"/>
              <w:rPr>
                <w:rFonts w:ascii="Calibri" w:hAnsi="Calibri" w:cs="Calibri"/>
                <w:b/>
                <w:sz w:val="18"/>
                <w:szCs w:val="18"/>
                <w:u w:val="single"/>
              </w:rPr>
            </w:pPr>
            <w:r w:rsidRPr="00840BBA">
              <w:rPr>
                <w:rFonts w:ascii="Calibri" w:hAnsi="Calibri" w:cs="Calibri"/>
                <w:i/>
                <w:color w:val="0070C0"/>
                <w:sz w:val="18"/>
                <w:szCs w:val="18"/>
              </w:rPr>
              <w:t xml:space="preserve">Excellent verbal and written communication skills required. </w:t>
            </w:r>
          </w:p>
        </w:tc>
      </w:tr>
      <w:tr w:rsidR="00CA1D9D" w:rsidRPr="00201F92" w14:paraId="55A2158B" w14:textId="77777777" w:rsidTr="00064666">
        <w:tc>
          <w:tcPr>
            <w:tcW w:w="5000" w:type="pct"/>
            <w:gridSpan w:val="3"/>
          </w:tcPr>
          <w:p w14:paraId="55A21589"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840BBA">
              <w:rPr>
                <w:rFonts w:ascii="Calibri" w:hAnsi="Calibri" w:cs="Calibri"/>
                <w:b/>
                <w:sz w:val="18"/>
                <w:szCs w:val="18"/>
                <w:u w:val="single"/>
              </w:rPr>
              <w:t>Supervisory Responsibilities</w:t>
            </w:r>
          </w:p>
          <w:p w14:paraId="55A2158A"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bookmarkStart w:id="8" w:name="P32_2439"/>
            <w:bookmarkEnd w:id="8"/>
            <w:r w:rsidRPr="00840BBA">
              <w:rPr>
                <w:rFonts w:ascii="Calibri" w:hAnsi="Calibri" w:cs="Calibri"/>
                <w:i/>
                <w:color w:val="0070C0"/>
                <w:sz w:val="18"/>
                <w:szCs w:val="18"/>
              </w:rPr>
              <w:t>List the approximate number of employees that will be supervised along with what type of employees (using their titles).</w:t>
            </w:r>
          </w:p>
        </w:tc>
      </w:tr>
      <w:tr w:rsidR="00CA1D9D" w:rsidRPr="00201F92" w14:paraId="55A2158E" w14:textId="77777777" w:rsidTr="00064666">
        <w:tc>
          <w:tcPr>
            <w:tcW w:w="5000" w:type="pct"/>
            <w:gridSpan w:val="3"/>
          </w:tcPr>
          <w:p w14:paraId="55A2158C"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840BBA">
              <w:rPr>
                <w:rFonts w:ascii="Calibri" w:hAnsi="Calibri" w:cs="Calibri"/>
                <w:b/>
                <w:sz w:val="18"/>
                <w:szCs w:val="18"/>
                <w:u w:val="single"/>
              </w:rPr>
              <w:t>Essential Functions</w:t>
            </w:r>
          </w:p>
          <w:p w14:paraId="55A2158D" w14:textId="77777777" w:rsidR="00CA1D9D" w:rsidRPr="00840BBA"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840BBA">
              <w:rPr>
                <w:rFonts w:ascii="Calibri" w:hAnsi="Calibri" w:cs="Calibri"/>
                <w:i/>
                <w:color w:val="0070C0"/>
                <w:sz w:val="18"/>
                <w:szCs w:val="18"/>
              </w:rPr>
              <w:t xml:space="preserve">List the essential functions of the job.  This should be a bulleted list of the major duties of the job.  This is the section that will be analyzed if an ADA (Americans with Disabilities Act) request is made for a reasonable accommodation.  Keep in mind that some duties are minor and need not be listed (they are captured by the “other duties as assigned” disclaimer at the end of the job description).  All major and relevant duties should be listed here.  Use action words in this section (such as: Administer, Consult, Create, Delegate, Deliver, Motivate, Review, Solicit, Train, etc.). </w:t>
            </w:r>
          </w:p>
        </w:tc>
      </w:tr>
      <w:tr w:rsidR="00CA1D9D" w:rsidRPr="00201F92" w14:paraId="55A21591" w14:textId="77777777" w:rsidTr="00064666">
        <w:tc>
          <w:tcPr>
            <w:tcW w:w="5000" w:type="pct"/>
            <w:gridSpan w:val="3"/>
          </w:tcPr>
          <w:p w14:paraId="55A2158F" w14:textId="77777777" w:rsidR="00CA1D9D" w:rsidRPr="00201F92" w:rsidRDefault="00CA1D9D" w:rsidP="00F87755">
            <w:pPr>
              <w:rPr>
                <w:rFonts w:cs="Calibri"/>
                <w:sz w:val="18"/>
                <w:szCs w:val="18"/>
              </w:rPr>
            </w:pPr>
            <w:r w:rsidRPr="00201F92">
              <w:rPr>
                <w:rFonts w:cs="Calibri"/>
                <w:b/>
                <w:sz w:val="18"/>
                <w:szCs w:val="18"/>
                <w:u w:val="single"/>
              </w:rPr>
              <w:t>Physical Demands</w:t>
            </w:r>
          </w:p>
          <w:p w14:paraId="55A21590" w14:textId="77777777" w:rsidR="00CA1D9D" w:rsidRPr="00201F92" w:rsidRDefault="00CA1D9D" w:rsidP="00B13B15">
            <w:pPr>
              <w:rPr>
                <w:rFonts w:cs="Calibri"/>
                <w:b/>
                <w:sz w:val="18"/>
                <w:szCs w:val="18"/>
                <w:u w:val="single"/>
              </w:rPr>
            </w:pPr>
            <w:bookmarkStart w:id="9" w:name="P36_2863"/>
            <w:bookmarkEnd w:id="9"/>
            <w:r w:rsidRPr="00201F92">
              <w:rPr>
                <w:rFonts w:cs="Calibri"/>
                <w:i/>
                <w:color w:val="0070C0"/>
                <w:sz w:val="18"/>
                <w:szCs w:val="18"/>
              </w:rPr>
              <w:t xml:space="preserve">List physical demands of the position.  Sample physical demands include: Strength, stooping, crawling, fingering, hearing, color vision, climbing, kneeling, reaching, feeling, tasting/smelling, depth perception, field of vision, balancing, crouching, handling, and talking.*  Be specific, such as, “Must be able to lift up to 50 pounds frequently.”  </w:t>
            </w:r>
          </w:p>
        </w:tc>
      </w:tr>
      <w:tr w:rsidR="00CA1D9D" w:rsidRPr="00201F92" w14:paraId="55A21594" w14:textId="77777777" w:rsidTr="00064666">
        <w:tc>
          <w:tcPr>
            <w:tcW w:w="5000" w:type="pct"/>
            <w:gridSpan w:val="3"/>
          </w:tcPr>
          <w:p w14:paraId="55A21592" w14:textId="77777777" w:rsidR="00CA1D9D" w:rsidRPr="00201F92" w:rsidRDefault="00CA1D9D" w:rsidP="00F87755">
            <w:pPr>
              <w:rPr>
                <w:rFonts w:cs="Calibri"/>
                <w:b/>
                <w:sz w:val="18"/>
                <w:szCs w:val="18"/>
                <w:u w:val="single"/>
              </w:rPr>
            </w:pPr>
            <w:r w:rsidRPr="00201F92">
              <w:rPr>
                <w:rFonts w:cs="Calibri"/>
                <w:b/>
                <w:sz w:val="18"/>
                <w:szCs w:val="18"/>
                <w:u w:val="single"/>
              </w:rPr>
              <w:t xml:space="preserve">Work Environment </w:t>
            </w:r>
            <w:r w:rsidRPr="00201F92">
              <w:rPr>
                <w:rFonts w:cs="Calibri"/>
                <w:i/>
                <w:color w:val="0070C0"/>
                <w:sz w:val="18"/>
                <w:szCs w:val="18"/>
                <w:u w:val="single"/>
              </w:rPr>
              <w:t>(could also be called “Work Conditions”)</w:t>
            </w:r>
          </w:p>
          <w:p w14:paraId="55A21593" w14:textId="77777777" w:rsidR="00CA1D9D" w:rsidRPr="00201F92" w:rsidRDefault="00CA1D9D" w:rsidP="00F87755">
            <w:pPr>
              <w:rPr>
                <w:rFonts w:cs="Calibri"/>
                <w:b/>
                <w:sz w:val="18"/>
                <w:szCs w:val="18"/>
                <w:u w:val="single"/>
              </w:rPr>
            </w:pPr>
            <w:bookmarkStart w:id="10" w:name="P39_3662"/>
            <w:bookmarkEnd w:id="10"/>
            <w:r w:rsidRPr="00201F92">
              <w:rPr>
                <w:rFonts w:cs="Calibri"/>
                <w:i/>
                <w:color w:val="0070C0"/>
                <w:sz w:val="18"/>
                <w:szCs w:val="18"/>
              </w:rPr>
              <w:t>Describe the work environment. Examples: exposure to weather, extreme heat or cold, noise intensity level, atmospheric conditions, exposure to electrical shock, exposure to radiation, exposure to toxic or caustic chemicals, wet and/or humid, vibration, proximity to moving mechanical parts, working high exposed places, working with explosives, any other applicable environment condition</w:t>
            </w:r>
            <w:r w:rsidR="00DE0136">
              <w:rPr>
                <w:rFonts w:cs="Calibri"/>
                <w:i/>
                <w:color w:val="0070C0"/>
                <w:sz w:val="18"/>
                <w:szCs w:val="18"/>
              </w:rPr>
              <w:t>s</w:t>
            </w:r>
            <w:r w:rsidRPr="00201F92">
              <w:rPr>
                <w:rFonts w:cs="Calibri"/>
                <w:i/>
                <w:color w:val="0070C0"/>
                <w:sz w:val="18"/>
                <w:szCs w:val="18"/>
              </w:rPr>
              <w:t>. Be sure to describe the work duties that are affected by the applicable work environment (for example, “Operates x-ray equipment.  Worker is subject to possible bodily injury from exposure to gamma and neutron radiation).*</w:t>
            </w:r>
          </w:p>
        </w:tc>
      </w:tr>
    </w:tbl>
    <w:p w14:paraId="55A21595" w14:textId="77777777" w:rsidR="00CA1D9D" w:rsidRPr="00840BBA" w:rsidRDefault="00CA1D9D" w:rsidP="00F87755">
      <w:pPr>
        <w:pBdr>
          <w:top w:val="single" w:sz="4" w:space="1" w:color="auto"/>
          <w:left w:val="single" w:sz="4" w:space="4" w:color="auto"/>
          <w:bottom w:val="single" w:sz="4" w:space="1" w:color="auto"/>
          <w:right w:val="single" w:sz="4" w:space="4" w:color="auto"/>
        </w:pBdr>
        <w:spacing w:before="120" w:after="120" w:line="288" w:lineRule="auto"/>
        <w:rPr>
          <w:rFonts w:cs="Calibri"/>
          <w:i/>
          <w:color w:val="0070C0"/>
          <w:sz w:val="18"/>
          <w:szCs w:val="18"/>
        </w:rPr>
      </w:pPr>
      <w:r w:rsidRPr="00840BBA">
        <w:rPr>
          <w:rFonts w:cs="Calibri"/>
          <w:i/>
          <w:color w:val="0070C0"/>
          <w:sz w:val="18"/>
          <w:szCs w:val="18"/>
        </w:rPr>
        <w:t>List any disclaimers here, such as: 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14:paraId="55A21596" w14:textId="77777777" w:rsidR="00CA1D9D" w:rsidRPr="00621944" w:rsidRDefault="00CA1D9D" w:rsidP="001C6CFA">
      <w:pPr>
        <w:rPr>
          <w:rFonts w:cs="Calibri"/>
          <w:i/>
          <w:sz w:val="16"/>
          <w:szCs w:val="16"/>
        </w:rPr>
      </w:pPr>
      <w:r w:rsidRPr="00621944">
        <w:rPr>
          <w:rFonts w:cs="Calibri"/>
          <w:i/>
          <w:sz w:val="16"/>
          <w:szCs w:val="16"/>
        </w:rPr>
        <w:t>* U.S. DOL, The revised handbook for analyzing jobs (Washington, D.C.): U.S. Government Printing Office, 1991.</w:t>
      </w:r>
    </w:p>
    <w:sectPr w:rsidR="00CA1D9D" w:rsidRPr="00621944" w:rsidSect="00194BB0">
      <w:headerReference w:type="default" r:id="rId7"/>
      <w:footerReference w:type="default" r:id="rId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74E8" w14:textId="77777777" w:rsidR="00F64AA2" w:rsidRDefault="00F64AA2" w:rsidP="001E6B8A">
      <w:r>
        <w:separator/>
      </w:r>
    </w:p>
  </w:endnote>
  <w:endnote w:type="continuationSeparator" w:id="0">
    <w:p w14:paraId="71EF1313" w14:textId="77777777" w:rsidR="00F64AA2" w:rsidRDefault="00F64AA2" w:rsidP="001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159C" w14:textId="77777777" w:rsidR="00CA1D9D" w:rsidRDefault="00CA1D9D" w:rsidP="009C47F2">
    <w:pPr>
      <w:pStyle w:val="Footer"/>
      <w:pBdr>
        <w:top w:val="single" w:sz="4" w:space="1" w:color="auto"/>
      </w:pBdr>
      <w:tabs>
        <w:tab w:val="clear" w:pos="4680"/>
        <w:tab w:val="center" w:pos="5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121D" w14:textId="77777777" w:rsidR="00F64AA2" w:rsidRDefault="00F64AA2" w:rsidP="001E6B8A">
      <w:r>
        <w:separator/>
      </w:r>
    </w:p>
  </w:footnote>
  <w:footnote w:type="continuationSeparator" w:id="0">
    <w:p w14:paraId="1E19D071" w14:textId="77777777" w:rsidR="00F64AA2" w:rsidRDefault="00F64AA2" w:rsidP="001E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159B" w14:textId="77777777" w:rsidR="00CA1D9D" w:rsidRDefault="00CA1D9D" w:rsidP="005934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294"/>
    <w:multiLevelType w:val="hybridMultilevel"/>
    <w:tmpl w:val="091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625"/>
    <w:multiLevelType w:val="hybridMultilevel"/>
    <w:tmpl w:val="D51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1DE"/>
    <w:multiLevelType w:val="hybridMultilevel"/>
    <w:tmpl w:val="52E46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3E161F"/>
    <w:multiLevelType w:val="hybridMultilevel"/>
    <w:tmpl w:val="CA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7C51"/>
    <w:multiLevelType w:val="hybridMultilevel"/>
    <w:tmpl w:val="065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47BB"/>
    <w:multiLevelType w:val="hybridMultilevel"/>
    <w:tmpl w:val="333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3F4B"/>
    <w:multiLevelType w:val="hybridMultilevel"/>
    <w:tmpl w:val="B2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39FA"/>
    <w:multiLevelType w:val="hybridMultilevel"/>
    <w:tmpl w:val="D038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A0342"/>
    <w:multiLevelType w:val="hybridMultilevel"/>
    <w:tmpl w:val="603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16F"/>
    <w:multiLevelType w:val="hybridMultilevel"/>
    <w:tmpl w:val="630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30610"/>
    <w:multiLevelType w:val="hybridMultilevel"/>
    <w:tmpl w:val="6F1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54307"/>
    <w:multiLevelType w:val="hybridMultilevel"/>
    <w:tmpl w:val="46D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21BD8"/>
    <w:multiLevelType w:val="hybridMultilevel"/>
    <w:tmpl w:val="EA4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42AA"/>
    <w:multiLevelType w:val="hybridMultilevel"/>
    <w:tmpl w:val="5242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32353D"/>
    <w:multiLevelType w:val="hybridMultilevel"/>
    <w:tmpl w:val="6CA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45AFC"/>
    <w:multiLevelType w:val="hybridMultilevel"/>
    <w:tmpl w:val="818084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D3D9D"/>
    <w:multiLevelType w:val="hybridMultilevel"/>
    <w:tmpl w:val="EB50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23F32"/>
    <w:multiLevelType w:val="hybridMultilevel"/>
    <w:tmpl w:val="1FA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C61B1"/>
    <w:multiLevelType w:val="hybridMultilevel"/>
    <w:tmpl w:val="039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7"/>
  </w:num>
  <w:num w:numId="5">
    <w:abstractNumId w:val="2"/>
  </w:num>
  <w:num w:numId="6">
    <w:abstractNumId w:val="15"/>
  </w:num>
  <w:num w:numId="7">
    <w:abstractNumId w:val="1"/>
  </w:num>
  <w:num w:numId="8">
    <w:abstractNumId w:val="12"/>
  </w:num>
  <w:num w:numId="9">
    <w:abstractNumId w:val="5"/>
  </w:num>
  <w:num w:numId="10">
    <w:abstractNumId w:val="8"/>
  </w:num>
  <w:num w:numId="11">
    <w:abstractNumId w:val="17"/>
  </w:num>
  <w:num w:numId="12">
    <w:abstractNumId w:val="11"/>
  </w:num>
  <w:num w:numId="13">
    <w:abstractNumId w:val="10"/>
  </w:num>
  <w:num w:numId="14">
    <w:abstractNumId w:val="6"/>
  </w:num>
  <w:num w:numId="15">
    <w:abstractNumId w:val="0"/>
  </w:num>
  <w:num w:numId="16">
    <w:abstractNumId w:val="1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A7A"/>
    <w:rsid w:val="00001B89"/>
    <w:rsid w:val="00003647"/>
    <w:rsid w:val="00064666"/>
    <w:rsid w:val="000679AC"/>
    <w:rsid w:val="00092426"/>
    <w:rsid w:val="000A3F31"/>
    <w:rsid w:val="000B3A4C"/>
    <w:rsid w:val="000D4A5C"/>
    <w:rsid w:val="000D504F"/>
    <w:rsid w:val="000D5886"/>
    <w:rsid w:val="000D747B"/>
    <w:rsid w:val="00105A16"/>
    <w:rsid w:val="00142D10"/>
    <w:rsid w:val="001471FA"/>
    <w:rsid w:val="00156F44"/>
    <w:rsid w:val="00194BB0"/>
    <w:rsid w:val="001A0093"/>
    <w:rsid w:val="001A117C"/>
    <w:rsid w:val="001C6CFA"/>
    <w:rsid w:val="001D54F5"/>
    <w:rsid w:val="001E6B8A"/>
    <w:rsid w:val="001F1FBF"/>
    <w:rsid w:val="001F2822"/>
    <w:rsid w:val="001F2911"/>
    <w:rsid w:val="00201F92"/>
    <w:rsid w:val="002251BB"/>
    <w:rsid w:val="0022718A"/>
    <w:rsid w:val="00227E3D"/>
    <w:rsid w:val="00245CD6"/>
    <w:rsid w:val="002A2329"/>
    <w:rsid w:val="002A2504"/>
    <w:rsid w:val="002C41FE"/>
    <w:rsid w:val="002D7106"/>
    <w:rsid w:val="003467FD"/>
    <w:rsid w:val="00381F47"/>
    <w:rsid w:val="00385A22"/>
    <w:rsid w:val="003B1090"/>
    <w:rsid w:val="003B69CB"/>
    <w:rsid w:val="00406323"/>
    <w:rsid w:val="00412A2D"/>
    <w:rsid w:val="00415B92"/>
    <w:rsid w:val="00445561"/>
    <w:rsid w:val="0045743B"/>
    <w:rsid w:val="00464E44"/>
    <w:rsid w:val="00466FAB"/>
    <w:rsid w:val="00491635"/>
    <w:rsid w:val="004A0411"/>
    <w:rsid w:val="004A19C7"/>
    <w:rsid w:val="004E6D1D"/>
    <w:rsid w:val="004F5D63"/>
    <w:rsid w:val="00502537"/>
    <w:rsid w:val="0051046B"/>
    <w:rsid w:val="00581CC7"/>
    <w:rsid w:val="005837D1"/>
    <w:rsid w:val="005934A0"/>
    <w:rsid w:val="005A69CF"/>
    <w:rsid w:val="005A72F9"/>
    <w:rsid w:val="005C4743"/>
    <w:rsid w:val="005C7D81"/>
    <w:rsid w:val="005E24B1"/>
    <w:rsid w:val="005E29C3"/>
    <w:rsid w:val="005E4C74"/>
    <w:rsid w:val="006010BB"/>
    <w:rsid w:val="006124F0"/>
    <w:rsid w:val="00621944"/>
    <w:rsid w:val="006250FD"/>
    <w:rsid w:val="006318C4"/>
    <w:rsid w:val="00636AD9"/>
    <w:rsid w:val="00655184"/>
    <w:rsid w:val="006579F0"/>
    <w:rsid w:val="006A5ECD"/>
    <w:rsid w:val="006C35D7"/>
    <w:rsid w:val="006D7F55"/>
    <w:rsid w:val="006E02EB"/>
    <w:rsid w:val="007105D9"/>
    <w:rsid w:val="007200A5"/>
    <w:rsid w:val="0072621A"/>
    <w:rsid w:val="00733827"/>
    <w:rsid w:val="00743A5E"/>
    <w:rsid w:val="0074525C"/>
    <w:rsid w:val="00751EA5"/>
    <w:rsid w:val="007749F7"/>
    <w:rsid w:val="00776B8C"/>
    <w:rsid w:val="007960AE"/>
    <w:rsid w:val="007B0D5C"/>
    <w:rsid w:val="007C204A"/>
    <w:rsid w:val="007C404E"/>
    <w:rsid w:val="007E1FC4"/>
    <w:rsid w:val="007E7EA9"/>
    <w:rsid w:val="00840BBA"/>
    <w:rsid w:val="00844630"/>
    <w:rsid w:val="00844A7A"/>
    <w:rsid w:val="00856869"/>
    <w:rsid w:val="00875191"/>
    <w:rsid w:val="0089227E"/>
    <w:rsid w:val="008C6616"/>
    <w:rsid w:val="00911741"/>
    <w:rsid w:val="00921A7B"/>
    <w:rsid w:val="009304E8"/>
    <w:rsid w:val="00941C58"/>
    <w:rsid w:val="00962402"/>
    <w:rsid w:val="00991759"/>
    <w:rsid w:val="009C1A12"/>
    <w:rsid w:val="009C47F2"/>
    <w:rsid w:val="009D3BA7"/>
    <w:rsid w:val="009F636F"/>
    <w:rsid w:val="00A00DFC"/>
    <w:rsid w:val="00A55682"/>
    <w:rsid w:val="00A55D00"/>
    <w:rsid w:val="00A568B3"/>
    <w:rsid w:val="00A7359B"/>
    <w:rsid w:val="00AA6D32"/>
    <w:rsid w:val="00AC1BEA"/>
    <w:rsid w:val="00AC5220"/>
    <w:rsid w:val="00AC67C6"/>
    <w:rsid w:val="00AF7BE6"/>
    <w:rsid w:val="00B13B15"/>
    <w:rsid w:val="00B40C1A"/>
    <w:rsid w:val="00B51132"/>
    <w:rsid w:val="00B53D41"/>
    <w:rsid w:val="00B56873"/>
    <w:rsid w:val="00BC0BC2"/>
    <w:rsid w:val="00BC50A0"/>
    <w:rsid w:val="00BF32AA"/>
    <w:rsid w:val="00C43FD9"/>
    <w:rsid w:val="00C52116"/>
    <w:rsid w:val="00C83025"/>
    <w:rsid w:val="00C90010"/>
    <w:rsid w:val="00CA1D9D"/>
    <w:rsid w:val="00CE315A"/>
    <w:rsid w:val="00CE7DAA"/>
    <w:rsid w:val="00D047CD"/>
    <w:rsid w:val="00D0765C"/>
    <w:rsid w:val="00D101CA"/>
    <w:rsid w:val="00D349B2"/>
    <w:rsid w:val="00D34E64"/>
    <w:rsid w:val="00D419CF"/>
    <w:rsid w:val="00D42D77"/>
    <w:rsid w:val="00D66F05"/>
    <w:rsid w:val="00D828E1"/>
    <w:rsid w:val="00DA0C05"/>
    <w:rsid w:val="00DB2689"/>
    <w:rsid w:val="00DB3A72"/>
    <w:rsid w:val="00DC0BFD"/>
    <w:rsid w:val="00DD7577"/>
    <w:rsid w:val="00DD7B0A"/>
    <w:rsid w:val="00DE0136"/>
    <w:rsid w:val="00E037D4"/>
    <w:rsid w:val="00E16E8B"/>
    <w:rsid w:val="00E27388"/>
    <w:rsid w:val="00E62B21"/>
    <w:rsid w:val="00EF0AE7"/>
    <w:rsid w:val="00F07C32"/>
    <w:rsid w:val="00F138F6"/>
    <w:rsid w:val="00F32A87"/>
    <w:rsid w:val="00F35794"/>
    <w:rsid w:val="00F64AA2"/>
    <w:rsid w:val="00F70265"/>
    <w:rsid w:val="00F8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A21561"/>
  <w15:docId w15:val="{CFEBCC0F-8B01-4364-B535-834BE3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99"/>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2465">
      <w:marLeft w:val="0"/>
      <w:marRight w:val="0"/>
      <w:marTop w:val="0"/>
      <w:marBottom w:val="0"/>
      <w:divBdr>
        <w:top w:val="none" w:sz="0" w:space="0" w:color="auto"/>
        <w:left w:val="none" w:sz="0" w:space="0" w:color="auto"/>
        <w:bottom w:val="none" w:sz="0" w:space="0" w:color="auto"/>
        <w:right w:val="none" w:sz="0" w:space="0" w:color="auto"/>
      </w:divBdr>
    </w:div>
    <w:div w:id="168285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D02C3-B48F-435C-8B37-BEDA0D46CCCB}"/>
</file>

<file path=customXml/itemProps2.xml><?xml version="1.0" encoding="utf-8"?>
<ds:datastoreItem xmlns:ds="http://schemas.openxmlformats.org/officeDocument/2006/customXml" ds:itemID="{05A12D66-9905-4ACB-B02C-DF248FC19D88}"/>
</file>

<file path=customXml/itemProps3.xml><?xml version="1.0" encoding="utf-8"?>
<ds:datastoreItem xmlns:ds="http://schemas.openxmlformats.org/officeDocument/2006/customXml" ds:itemID="{602DA8E0-21BF-40C9-AB1F-4D1B046D8857}"/>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DESCRIPTIONS</vt:lpstr>
    </vt:vector>
  </TitlesOfParts>
  <Company>Corporate Edition</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Rachel Wilson</dc:creator>
  <cp:lastModifiedBy>Stephanie Dillon</cp:lastModifiedBy>
  <cp:revision>2</cp:revision>
  <cp:lastPrinted>2011-12-07T15:18:00Z</cp:lastPrinted>
  <dcterms:created xsi:type="dcterms:W3CDTF">2022-02-02T16:04:00Z</dcterms:created>
  <dcterms:modified xsi:type="dcterms:W3CDTF">2022-02-02T16:04:00Z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